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44FA" w14:textId="77777777" w:rsidR="00D94B1A" w:rsidRDefault="00000000">
      <w:pPr>
        <w:spacing w:beforeLines="100" w:before="360" w:afterLines="100" w:after="360"/>
        <w:jc w:val="center"/>
        <w:rPr>
          <w:rFonts w:eastAsia="仿宋"/>
          <w:b/>
          <w:color w:val="0D0D0D" w:themeColor="text1" w:themeTint="F2"/>
          <w:sz w:val="36"/>
          <w:szCs w:val="36"/>
          <w:lang w:eastAsia="zh-CN"/>
        </w:rPr>
      </w:pPr>
      <w:r>
        <w:rPr>
          <w:rFonts w:eastAsia="仿宋" w:hint="eastAsia"/>
          <w:b/>
          <w:color w:val="0D0D0D" w:themeColor="text1" w:themeTint="F2"/>
          <w:sz w:val="36"/>
          <w:szCs w:val="36"/>
          <w:lang w:eastAsia="zh-CN"/>
        </w:rPr>
        <w:t>设计学院</w:t>
      </w:r>
      <w:r>
        <w:rPr>
          <w:rFonts w:eastAsia="仿宋"/>
          <w:b/>
          <w:color w:val="0D0D0D" w:themeColor="text1" w:themeTint="F2"/>
          <w:sz w:val="36"/>
          <w:szCs w:val="36"/>
          <w:lang w:eastAsia="zh-CN"/>
        </w:rPr>
        <w:t>202</w:t>
      </w:r>
      <w:r>
        <w:rPr>
          <w:rFonts w:eastAsia="仿宋" w:hint="eastAsia"/>
          <w:b/>
          <w:color w:val="0D0D0D" w:themeColor="text1" w:themeTint="F2"/>
          <w:sz w:val="36"/>
          <w:szCs w:val="36"/>
          <w:lang w:eastAsia="zh-CN"/>
        </w:rPr>
        <w:t>5</w:t>
      </w:r>
      <w:r>
        <w:rPr>
          <w:rFonts w:eastAsia="仿宋" w:hint="eastAsia"/>
          <w:b/>
          <w:color w:val="0D0D0D" w:themeColor="text1" w:themeTint="F2"/>
          <w:sz w:val="36"/>
          <w:szCs w:val="36"/>
          <w:lang w:eastAsia="zh-CN"/>
        </w:rPr>
        <w:t>年设计学学科硕士研究生导师简况</w:t>
      </w:r>
    </w:p>
    <w:p w14:paraId="2F03F66D" w14:textId="3109ED2F" w:rsidR="00D94B1A" w:rsidRDefault="000F0CF8">
      <w:pPr>
        <w:pStyle w:val="2"/>
        <w:rPr>
          <w:color w:val="0D0D0D" w:themeColor="text1" w:themeTint="F2"/>
        </w:rPr>
      </w:pPr>
      <w:r w:rsidRPr="000F0CF8">
        <w:rPr>
          <w:rFonts w:hint="eastAsia"/>
          <w:color w:val="0D0D0D" w:themeColor="text1" w:themeTint="F2"/>
          <w:lang w:eastAsia="zh-CN"/>
        </w:rPr>
        <w:t>杨迪</w:t>
      </w:r>
      <w:r>
        <w:rPr>
          <w:rFonts w:hint="eastAsia"/>
          <w:color w:val="0D0D0D" w:themeColor="text1" w:themeTint="F2"/>
          <w:lang w:eastAsia="zh-CN"/>
        </w:rPr>
        <w:t xml:space="preserve"> </w:t>
      </w:r>
      <w:r w:rsidR="00EF4E3D">
        <w:rPr>
          <w:color w:val="0D0D0D" w:themeColor="text1" w:themeTint="F2"/>
          <w:lang w:eastAsia="zh-CN"/>
        </w:rPr>
        <w:t>简介</w:t>
      </w:r>
    </w:p>
    <w:tbl>
      <w:tblPr>
        <w:tblpPr w:leftFromText="180" w:rightFromText="180" w:vertAnchor="text" w:horzAnchor="page" w:tblpX="1749" w:tblpY="32"/>
        <w:tblOverlap w:val="never"/>
        <w:tblW w:w="4855"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15"/>
        <w:gridCol w:w="1033"/>
        <w:gridCol w:w="1208"/>
        <w:gridCol w:w="1463"/>
        <w:gridCol w:w="2161"/>
        <w:gridCol w:w="14"/>
      </w:tblGrid>
      <w:tr w:rsidR="00C12083" w14:paraId="1926ACDF" w14:textId="77777777" w:rsidTr="00C12083">
        <w:trPr>
          <w:trHeight w:val="284"/>
        </w:trPr>
        <w:tc>
          <w:tcPr>
            <w:tcW w:w="2215" w:type="dxa"/>
            <w:vMerge w:val="restart"/>
            <w:shd w:val="clear" w:color="auto" w:fill="FFFFFF"/>
            <w:vAlign w:val="center"/>
          </w:tcPr>
          <w:p w14:paraId="5D3E47D8" w14:textId="77CCFA85" w:rsidR="00C12083" w:rsidRDefault="000F0CF8" w:rsidP="00C12083">
            <w:pPr>
              <w:widowControl/>
              <w:adjustRightInd w:val="0"/>
              <w:snapToGrid w:val="0"/>
              <w:spacing w:line="0" w:lineRule="atLeast"/>
              <w:jc w:val="center"/>
              <w:rPr>
                <w:rFonts w:eastAsia="仿宋"/>
                <w:bCs/>
                <w:color w:val="0D0D0D" w:themeColor="text1" w:themeTint="F2"/>
                <w:kern w:val="0"/>
                <w:sz w:val="12"/>
                <w:szCs w:val="12"/>
                <w:lang w:eastAsia="zh-CN"/>
              </w:rPr>
            </w:pPr>
            <w:r>
              <w:rPr>
                <w:rFonts w:ascii="等线" w:eastAsia="等线" w:hAnsi="等线" w:cs="宋体" w:hint="eastAsia"/>
                <w:noProof/>
                <w:kern w:val="0"/>
                <w:lang w:eastAsia="zh-CN"/>
              </w:rPr>
              <w:drawing>
                <wp:inline distT="0" distB="0" distL="0" distR="0" wp14:anchorId="52AF7F28" wp14:editId="1CD23DF5">
                  <wp:extent cx="1187450" cy="1788160"/>
                  <wp:effectExtent l="0" t="0" r="0" b="2540"/>
                  <wp:docPr id="2601212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7450" cy="1788160"/>
                          </a:xfrm>
                          <a:prstGeom prst="rect">
                            <a:avLst/>
                          </a:prstGeom>
                          <a:noFill/>
                          <a:ln>
                            <a:noFill/>
                          </a:ln>
                        </pic:spPr>
                      </pic:pic>
                    </a:graphicData>
                  </a:graphic>
                </wp:inline>
              </w:drawing>
            </w:r>
            <w:r w:rsidR="00C12083">
              <w:t xml:space="preserve"> </w:t>
            </w:r>
          </w:p>
        </w:tc>
        <w:tc>
          <w:tcPr>
            <w:tcW w:w="1033" w:type="dxa"/>
            <w:shd w:val="clear" w:color="auto" w:fill="FFFFFF"/>
            <w:vAlign w:val="center"/>
          </w:tcPr>
          <w:p w14:paraId="390B23FB" w14:textId="77777777"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姓</w:t>
            </w:r>
            <w:r>
              <w:rPr>
                <w:rFonts w:eastAsia="仿宋"/>
                <w:b/>
                <w:color w:val="0D0D0D" w:themeColor="text1" w:themeTint="F2"/>
                <w:kern w:val="0"/>
                <w:sz w:val="21"/>
                <w:szCs w:val="21"/>
                <w:lang w:eastAsia="zh-CN"/>
              </w:rPr>
              <w:t xml:space="preserve">   </w:t>
            </w:r>
            <w:r>
              <w:rPr>
                <w:rFonts w:eastAsia="仿宋" w:hint="eastAsia"/>
                <w:b/>
                <w:color w:val="0D0D0D" w:themeColor="text1" w:themeTint="F2"/>
                <w:kern w:val="0"/>
                <w:sz w:val="21"/>
                <w:szCs w:val="21"/>
                <w:lang w:eastAsia="zh-CN"/>
              </w:rPr>
              <w:t xml:space="preserve"> </w:t>
            </w:r>
            <w:r>
              <w:rPr>
                <w:rFonts w:eastAsia="仿宋"/>
                <w:b/>
                <w:color w:val="0D0D0D" w:themeColor="text1" w:themeTint="F2"/>
                <w:kern w:val="0"/>
                <w:sz w:val="21"/>
                <w:szCs w:val="21"/>
                <w:lang w:eastAsia="zh-CN"/>
              </w:rPr>
              <w:t>名：</w:t>
            </w:r>
          </w:p>
        </w:tc>
        <w:tc>
          <w:tcPr>
            <w:tcW w:w="1208" w:type="dxa"/>
            <w:shd w:val="clear" w:color="auto" w:fill="FFFFFF"/>
            <w:vAlign w:val="center"/>
          </w:tcPr>
          <w:p w14:paraId="39CF69CA" w14:textId="6BE1BA71"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sidRPr="000F0CF8">
              <w:rPr>
                <w:rFonts w:eastAsia="仿宋" w:hint="eastAsia"/>
                <w:color w:val="0D0D0D" w:themeColor="text1" w:themeTint="F2"/>
                <w:kern w:val="0"/>
                <w:sz w:val="21"/>
                <w:szCs w:val="21"/>
                <w:lang w:eastAsia="zh-CN"/>
              </w:rPr>
              <w:t>杨迪</w:t>
            </w:r>
          </w:p>
        </w:tc>
        <w:tc>
          <w:tcPr>
            <w:tcW w:w="1463" w:type="dxa"/>
            <w:shd w:val="clear" w:color="auto" w:fill="FFFFFF"/>
            <w:vAlign w:val="center"/>
          </w:tcPr>
          <w:p w14:paraId="651A322A" w14:textId="5D081B22" w:rsidR="00C12083" w:rsidRDefault="00C12083"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b/>
                <w:color w:val="0D0D0D" w:themeColor="text1" w:themeTint="F2"/>
                <w:kern w:val="0"/>
                <w:sz w:val="21"/>
                <w:szCs w:val="21"/>
                <w:lang w:eastAsia="zh-CN"/>
              </w:rPr>
              <w:t>学</w:t>
            </w:r>
            <w:r>
              <w:rPr>
                <w:rFonts w:eastAsia="仿宋"/>
                <w:b/>
                <w:color w:val="0D0D0D" w:themeColor="text1" w:themeTint="F2"/>
                <w:kern w:val="0"/>
                <w:sz w:val="21"/>
                <w:szCs w:val="21"/>
                <w:lang w:eastAsia="zh-CN"/>
              </w:rPr>
              <w:t xml:space="preserve">   </w:t>
            </w:r>
            <w:r>
              <w:rPr>
                <w:rFonts w:eastAsia="仿宋" w:hint="eastAsia"/>
                <w:b/>
                <w:color w:val="0D0D0D" w:themeColor="text1" w:themeTint="F2"/>
                <w:kern w:val="0"/>
                <w:sz w:val="21"/>
                <w:szCs w:val="21"/>
                <w:lang w:eastAsia="zh-CN"/>
              </w:rPr>
              <w:t xml:space="preserve"> </w:t>
            </w:r>
            <w:r>
              <w:rPr>
                <w:rFonts w:eastAsia="仿宋"/>
                <w:b/>
                <w:color w:val="0D0D0D" w:themeColor="text1" w:themeTint="F2"/>
                <w:kern w:val="0"/>
                <w:sz w:val="21"/>
                <w:szCs w:val="21"/>
                <w:lang w:eastAsia="zh-CN"/>
              </w:rPr>
              <w:t>位：</w:t>
            </w:r>
          </w:p>
        </w:tc>
        <w:tc>
          <w:tcPr>
            <w:tcW w:w="2175" w:type="dxa"/>
            <w:gridSpan w:val="2"/>
            <w:shd w:val="clear" w:color="auto" w:fill="FFFFFF"/>
            <w:vAlign w:val="center"/>
          </w:tcPr>
          <w:p w14:paraId="0A26180F" w14:textId="6233D809"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sidRPr="000F0CF8">
              <w:rPr>
                <w:rFonts w:eastAsia="仿宋" w:hint="eastAsia"/>
                <w:color w:val="0D0D0D" w:themeColor="text1" w:themeTint="F2"/>
                <w:kern w:val="0"/>
                <w:sz w:val="21"/>
                <w:szCs w:val="21"/>
                <w:lang w:eastAsia="zh-CN"/>
              </w:rPr>
              <w:t>博士</w:t>
            </w:r>
          </w:p>
        </w:tc>
      </w:tr>
      <w:tr w:rsidR="00C12083" w14:paraId="346ACEB6" w14:textId="77777777" w:rsidTr="00C12083">
        <w:trPr>
          <w:trHeight w:val="284"/>
        </w:trPr>
        <w:tc>
          <w:tcPr>
            <w:tcW w:w="2215" w:type="dxa"/>
            <w:vMerge/>
            <w:shd w:val="clear" w:color="auto" w:fill="FFFFFF"/>
            <w:vAlign w:val="center"/>
          </w:tcPr>
          <w:p w14:paraId="4C9DD2B3" w14:textId="77777777" w:rsidR="00C12083" w:rsidRDefault="00C12083" w:rsidP="00C12083">
            <w:pPr>
              <w:widowControl/>
              <w:adjustRightInd w:val="0"/>
              <w:snapToGrid w:val="0"/>
              <w:spacing w:line="0" w:lineRule="atLeast"/>
              <w:jc w:val="center"/>
              <w:rPr>
                <w:rFonts w:eastAsia="仿宋"/>
                <w:bCs/>
                <w:color w:val="0D0D0D" w:themeColor="text1" w:themeTint="F2"/>
                <w:kern w:val="0"/>
                <w:sz w:val="36"/>
                <w:szCs w:val="36"/>
                <w:lang w:eastAsia="zh-CN"/>
              </w:rPr>
            </w:pPr>
          </w:p>
        </w:tc>
        <w:tc>
          <w:tcPr>
            <w:tcW w:w="1033" w:type="dxa"/>
            <w:shd w:val="clear" w:color="auto" w:fill="FFFFFF"/>
            <w:vAlign w:val="center"/>
          </w:tcPr>
          <w:p w14:paraId="5DA8FB49" w14:textId="7AE926FD"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职</w:t>
            </w:r>
            <w:r>
              <w:rPr>
                <w:rFonts w:eastAsia="仿宋"/>
                <w:b/>
                <w:color w:val="0D0D0D" w:themeColor="text1" w:themeTint="F2"/>
                <w:kern w:val="0"/>
                <w:sz w:val="21"/>
                <w:szCs w:val="21"/>
                <w:lang w:eastAsia="zh-CN"/>
              </w:rPr>
              <w:t xml:space="preserve">  </w:t>
            </w:r>
            <w:r>
              <w:rPr>
                <w:rFonts w:eastAsia="仿宋" w:hint="eastAsia"/>
                <w:b/>
                <w:color w:val="0D0D0D" w:themeColor="text1" w:themeTint="F2"/>
                <w:kern w:val="0"/>
                <w:sz w:val="21"/>
                <w:szCs w:val="21"/>
                <w:lang w:eastAsia="zh-CN"/>
              </w:rPr>
              <w:t xml:space="preserve"> </w:t>
            </w:r>
            <w:r>
              <w:rPr>
                <w:rFonts w:eastAsia="仿宋"/>
                <w:b/>
                <w:color w:val="0D0D0D" w:themeColor="text1" w:themeTint="F2"/>
                <w:kern w:val="0"/>
                <w:sz w:val="21"/>
                <w:szCs w:val="21"/>
                <w:lang w:eastAsia="zh-CN"/>
              </w:rPr>
              <w:t xml:space="preserve"> </w:t>
            </w:r>
            <w:r>
              <w:rPr>
                <w:rFonts w:eastAsia="仿宋"/>
                <w:b/>
                <w:color w:val="0D0D0D" w:themeColor="text1" w:themeTint="F2"/>
                <w:kern w:val="0"/>
                <w:sz w:val="21"/>
                <w:szCs w:val="21"/>
                <w:lang w:eastAsia="zh-CN"/>
              </w:rPr>
              <w:t>称：</w:t>
            </w:r>
          </w:p>
        </w:tc>
        <w:tc>
          <w:tcPr>
            <w:tcW w:w="1208" w:type="dxa"/>
            <w:shd w:val="clear" w:color="auto" w:fill="FFFFFF"/>
            <w:vAlign w:val="center"/>
          </w:tcPr>
          <w:p w14:paraId="36BD0CB1" w14:textId="538052A7"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sidRPr="000F0CF8">
              <w:rPr>
                <w:rFonts w:eastAsia="仿宋" w:hint="eastAsia"/>
                <w:color w:val="0D0D0D" w:themeColor="text1" w:themeTint="F2"/>
                <w:kern w:val="0"/>
                <w:sz w:val="21"/>
                <w:szCs w:val="21"/>
                <w:lang w:eastAsia="zh-CN"/>
              </w:rPr>
              <w:t>副教授</w:t>
            </w:r>
          </w:p>
        </w:tc>
        <w:tc>
          <w:tcPr>
            <w:tcW w:w="1463" w:type="dxa"/>
            <w:shd w:val="clear" w:color="auto" w:fill="FFFFFF"/>
            <w:vAlign w:val="center"/>
          </w:tcPr>
          <w:p w14:paraId="0D9CAEBB" w14:textId="2FB26591" w:rsidR="00C12083" w:rsidRDefault="00C12083" w:rsidP="00C12083">
            <w:pPr>
              <w:widowControl/>
              <w:adjustRightInd w:val="0"/>
              <w:snapToGrid w:val="0"/>
              <w:spacing w:line="0" w:lineRule="atLeast"/>
              <w:ind w:leftChars="100" w:left="240"/>
              <w:jc w:val="both"/>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职</w:t>
            </w:r>
            <w:r>
              <w:rPr>
                <w:rFonts w:eastAsia="仿宋"/>
                <w:b/>
                <w:color w:val="0D0D0D" w:themeColor="text1" w:themeTint="F2"/>
                <w:kern w:val="0"/>
                <w:sz w:val="21"/>
                <w:szCs w:val="21"/>
                <w:lang w:eastAsia="zh-CN"/>
              </w:rPr>
              <w:t xml:space="preserve">   </w:t>
            </w:r>
            <w:r>
              <w:rPr>
                <w:rFonts w:eastAsia="仿宋" w:hint="eastAsia"/>
                <w:b/>
                <w:color w:val="0D0D0D" w:themeColor="text1" w:themeTint="F2"/>
                <w:kern w:val="0"/>
                <w:sz w:val="21"/>
                <w:szCs w:val="21"/>
                <w:lang w:eastAsia="zh-CN"/>
              </w:rPr>
              <w:t xml:space="preserve"> </w:t>
            </w:r>
            <w:r>
              <w:rPr>
                <w:rFonts w:eastAsia="仿宋"/>
                <w:b/>
                <w:color w:val="0D0D0D" w:themeColor="text1" w:themeTint="F2"/>
                <w:kern w:val="0"/>
                <w:sz w:val="21"/>
                <w:szCs w:val="21"/>
                <w:lang w:eastAsia="zh-CN"/>
              </w:rPr>
              <w:t>务：</w:t>
            </w:r>
          </w:p>
        </w:tc>
        <w:tc>
          <w:tcPr>
            <w:tcW w:w="2175" w:type="dxa"/>
            <w:gridSpan w:val="2"/>
            <w:shd w:val="clear" w:color="auto" w:fill="FFFFFF"/>
            <w:vAlign w:val="center"/>
          </w:tcPr>
          <w:p w14:paraId="4EE7F9E6" w14:textId="34F25660"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hint="eastAsia"/>
                <w:color w:val="0D0D0D" w:themeColor="text1" w:themeTint="F2"/>
                <w:kern w:val="0"/>
                <w:sz w:val="21"/>
                <w:szCs w:val="21"/>
                <w:lang w:eastAsia="zh-CN"/>
              </w:rPr>
              <w:t>建筑学副系主任</w:t>
            </w:r>
          </w:p>
        </w:tc>
      </w:tr>
      <w:tr w:rsidR="00C12083" w14:paraId="0814DE1F" w14:textId="77777777" w:rsidTr="00C12083">
        <w:trPr>
          <w:gridAfter w:val="1"/>
          <w:wAfter w:w="14" w:type="dxa"/>
          <w:trHeight w:val="284"/>
        </w:trPr>
        <w:tc>
          <w:tcPr>
            <w:tcW w:w="2215" w:type="dxa"/>
            <w:vMerge/>
            <w:shd w:val="clear" w:color="auto" w:fill="FFFFFF"/>
          </w:tcPr>
          <w:p w14:paraId="179C82F6" w14:textId="77777777" w:rsidR="00C12083" w:rsidRDefault="00C12083" w:rsidP="00C12083">
            <w:pPr>
              <w:widowControl/>
              <w:adjustRightInd w:val="0"/>
              <w:snapToGrid w:val="0"/>
              <w:spacing w:beforeLines="25" w:before="90" w:afterLines="25" w:after="90"/>
              <w:rPr>
                <w:rFonts w:eastAsia="仿宋"/>
                <w:b/>
                <w:color w:val="0D0D0D" w:themeColor="text1" w:themeTint="F2"/>
                <w:kern w:val="0"/>
                <w:sz w:val="12"/>
                <w:szCs w:val="12"/>
                <w:lang w:eastAsia="zh-CN"/>
              </w:rPr>
            </w:pPr>
          </w:p>
        </w:tc>
        <w:tc>
          <w:tcPr>
            <w:tcW w:w="1033" w:type="dxa"/>
            <w:shd w:val="clear" w:color="auto" w:fill="FFFFFF"/>
            <w:vAlign w:val="center"/>
          </w:tcPr>
          <w:p w14:paraId="1A88D16D" w14:textId="77777777"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学科方向：</w:t>
            </w:r>
          </w:p>
        </w:tc>
        <w:tc>
          <w:tcPr>
            <w:tcW w:w="4832" w:type="dxa"/>
            <w:gridSpan w:val="3"/>
            <w:shd w:val="clear" w:color="auto" w:fill="FFFFFF"/>
            <w:vAlign w:val="center"/>
          </w:tcPr>
          <w:p w14:paraId="009394F6" w14:textId="60F6C572" w:rsidR="00C12083" w:rsidRDefault="000F0CF8" w:rsidP="00C12083">
            <w:pPr>
              <w:widowControl/>
              <w:adjustRightInd w:val="0"/>
              <w:snapToGrid w:val="0"/>
              <w:spacing w:line="0" w:lineRule="atLeast"/>
              <w:ind w:leftChars="100" w:left="240"/>
              <w:jc w:val="both"/>
              <w:rPr>
                <w:rFonts w:eastAsia="仿宋" w:hint="eastAsia"/>
                <w:color w:val="0D0D0D" w:themeColor="text1" w:themeTint="F2"/>
                <w:kern w:val="0"/>
                <w:sz w:val="21"/>
                <w:szCs w:val="21"/>
                <w:lang w:eastAsia="zh-CN"/>
              </w:rPr>
            </w:pPr>
            <w:r>
              <w:rPr>
                <w:rFonts w:eastAsia="仿宋" w:hint="eastAsia"/>
                <w:color w:val="0D0D0D" w:themeColor="text1" w:themeTint="F2"/>
                <w:kern w:val="0"/>
                <w:sz w:val="21"/>
                <w:szCs w:val="21"/>
                <w:lang w:eastAsia="zh-CN"/>
              </w:rPr>
              <w:t>建筑学</w:t>
            </w:r>
          </w:p>
        </w:tc>
      </w:tr>
      <w:tr w:rsidR="00C12083" w14:paraId="5692550F" w14:textId="77777777" w:rsidTr="00C12083">
        <w:trPr>
          <w:gridAfter w:val="1"/>
          <w:wAfter w:w="14" w:type="dxa"/>
          <w:trHeight w:val="284"/>
        </w:trPr>
        <w:tc>
          <w:tcPr>
            <w:tcW w:w="2215" w:type="dxa"/>
            <w:vMerge/>
            <w:shd w:val="clear" w:color="auto" w:fill="FFFFFF"/>
          </w:tcPr>
          <w:p w14:paraId="4E36A74D" w14:textId="77777777" w:rsidR="00C12083" w:rsidRDefault="00C12083" w:rsidP="00C12083">
            <w:pPr>
              <w:widowControl/>
              <w:adjustRightInd w:val="0"/>
              <w:snapToGrid w:val="0"/>
              <w:spacing w:beforeLines="25" w:before="90" w:afterLines="25" w:after="90"/>
              <w:rPr>
                <w:rFonts w:eastAsia="仿宋"/>
                <w:b/>
                <w:color w:val="0D0D0D" w:themeColor="text1" w:themeTint="F2"/>
                <w:kern w:val="0"/>
                <w:sz w:val="12"/>
                <w:szCs w:val="12"/>
                <w:lang w:eastAsia="zh-CN"/>
              </w:rPr>
            </w:pPr>
          </w:p>
        </w:tc>
        <w:tc>
          <w:tcPr>
            <w:tcW w:w="1033" w:type="dxa"/>
            <w:shd w:val="clear" w:color="auto" w:fill="FFFFFF"/>
            <w:vAlign w:val="center"/>
          </w:tcPr>
          <w:p w14:paraId="2E5F6286" w14:textId="77777777"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研究方向：</w:t>
            </w:r>
          </w:p>
        </w:tc>
        <w:tc>
          <w:tcPr>
            <w:tcW w:w="4832" w:type="dxa"/>
            <w:gridSpan w:val="3"/>
            <w:shd w:val="clear" w:color="auto" w:fill="FFFFFF"/>
            <w:vAlign w:val="center"/>
          </w:tcPr>
          <w:p w14:paraId="53FF9E89" w14:textId="45441C19"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Pr>
                <w:rFonts w:eastAsia="仿宋" w:hint="eastAsia"/>
                <w:color w:val="0D0D0D" w:themeColor="text1" w:themeTint="F2"/>
                <w:kern w:val="0"/>
                <w:sz w:val="21"/>
                <w:szCs w:val="21"/>
                <w:lang w:eastAsia="zh-CN"/>
              </w:rPr>
              <w:t>城市更新、建筑艺术</w:t>
            </w:r>
          </w:p>
        </w:tc>
      </w:tr>
      <w:tr w:rsidR="00C12083" w14:paraId="38CC41F1" w14:textId="77777777" w:rsidTr="00C12083">
        <w:trPr>
          <w:gridAfter w:val="1"/>
          <w:wAfter w:w="14" w:type="dxa"/>
          <w:trHeight w:val="284"/>
        </w:trPr>
        <w:tc>
          <w:tcPr>
            <w:tcW w:w="2215" w:type="dxa"/>
            <w:vMerge/>
            <w:shd w:val="clear" w:color="auto" w:fill="FFFFFF"/>
          </w:tcPr>
          <w:p w14:paraId="6AFCFF85" w14:textId="77777777" w:rsidR="00C12083" w:rsidRDefault="00C12083" w:rsidP="00C12083">
            <w:pPr>
              <w:widowControl/>
              <w:adjustRightInd w:val="0"/>
              <w:snapToGrid w:val="0"/>
              <w:spacing w:beforeLines="25" w:before="90" w:afterLines="25" w:after="90"/>
              <w:rPr>
                <w:rFonts w:eastAsia="仿宋"/>
                <w:b/>
                <w:color w:val="0D0D0D" w:themeColor="text1" w:themeTint="F2"/>
                <w:kern w:val="0"/>
                <w:sz w:val="12"/>
                <w:szCs w:val="12"/>
                <w:lang w:eastAsia="zh-CN"/>
              </w:rPr>
            </w:pPr>
          </w:p>
        </w:tc>
        <w:tc>
          <w:tcPr>
            <w:tcW w:w="1033" w:type="dxa"/>
            <w:shd w:val="clear" w:color="auto" w:fill="FFFFFF"/>
            <w:vAlign w:val="center"/>
          </w:tcPr>
          <w:p w14:paraId="38D29A1F" w14:textId="77777777"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hint="eastAsia"/>
                <w:b/>
                <w:color w:val="0D0D0D" w:themeColor="text1" w:themeTint="F2"/>
                <w:kern w:val="0"/>
                <w:sz w:val="21"/>
                <w:szCs w:val="21"/>
                <w:lang w:eastAsia="zh-CN"/>
              </w:rPr>
              <w:t>联系地址</w:t>
            </w:r>
            <w:r>
              <w:rPr>
                <w:rFonts w:eastAsia="仿宋"/>
                <w:b/>
                <w:color w:val="0D0D0D" w:themeColor="text1" w:themeTint="F2"/>
                <w:kern w:val="0"/>
                <w:sz w:val="21"/>
                <w:szCs w:val="21"/>
                <w:lang w:eastAsia="zh-CN"/>
              </w:rPr>
              <w:t>：</w:t>
            </w:r>
          </w:p>
        </w:tc>
        <w:tc>
          <w:tcPr>
            <w:tcW w:w="4832" w:type="dxa"/>
            <w:gridSpan w:val="3"/>
            <w:shd w:val="clear" w:color="auto" w:fill="FFFFFF"/>
            <w:vAlign w:val="center"/>
          </w:tcPr>
          <w:p w14:paraId="594BB579" w14:textId="1F4FA99E"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sidRPr="000F0CF8">
              <w:rPr>
                <w:rFonts w:eastAsia="仿宋" w:hint="eastAsia"/>
                <w:color w:val="0D0D0D" w:themeColor="text1" w:themeTint="F2"/>
                <w:kern w:val="0"/>
                <w:sz w:val="21"/>
                <w:szCs w:val="21"/>
                <w:lang w:eastAsia="zh-CN"/>
              </w:rPr>
              <w:t>福建工程学院建筑与城乡规划学院（逸夫楼）</w:t>
            </w:r>
            <w:r w:rsidRPr="000F0CF8">
              <w:rPr>
                <w:rFonts w:eastAsia="仿宋"/>
                <w:color w:val="0D0D0D" w:themeColor="text1" w:themeTint="F2"/>
                <w:kern w:val="0"/>
                <w:sz w:val="21"/>
                <w:szCs w:val="21"/>
                <w:lang w:eastAsia="zh-CN"/>
              </w:rPr>
              <w:t>A1F104</w:t>
            </w:r>
          </w:p>
        </w:tc>
      </w:tr>
      <w:tr w:rsidR="00C12083" w14:paraId="0C863AC9" w14:textId="77777777" w:rsidTr="00C12083">
        <w:trPr>
          <w:gridAfter w:val="1"/>
          <w:wAfter w:w="14" w:type="dxa"/>
          <w:trHeight w:val="284"/>
        </w:trPr>
        <w:tc>
          <w:tcPr>
            <w:tcW w:w="2215" w:type="dxa"/>
            <w:vMerge/>
            <w:shd w:val="clear" w:color="auto" w:fill="FFFFFF"/>
          </w:tcPr>
          <w:p w14:paraId="15F9172E" w14:textId="77777777" w:rsidR="00C12083" w:rsidRDefault="00C12083" w:rsidP="00C12083">
            <w:pPr>
              <w:widowControl/>
              <w:adjustRightInd w:val="0"/>
              <w:snapToGrid w:val="0"/>
              <w:spacing w:beforeLines="25" w:before="90" w:afterLines="25" w:after="90"/>
              <w:rPr>
                <w:rFonts w:eastAsia="仿宋"/>
                <w:b/>
                <w:color w:val="0D0D0D" w:themeColor="text1" w:themeTint="F2"/>
                <w:kern w:val="0"/>
                <w:sz w:val="12"/>
                <w:szCs w:val="12"/>
                <w:lang w:eastAsia="zh-CN"/>
              </w:rPr>
            </w:pPr>
          </w:p>
        </w:tc>
        <w:tc>
          <w:tcPr>
            <w:tcW w:w="1033" w:type="dxa"/>
            <w:shd w:val="clear" w:color="auto" w:fill="FFFFFF"/>
            <w:vAlign w:val="center"/>
          </w:tcPr>
          <w:p w14:paraId="5619D05D" w14:textId="77777777"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hint="eastAsia"/>
                <w:b/>
                <w:color w:val="0D0D0D" w:themeColor="text1" w:themeTint="F2"/>
                <w:kern w:val="0"/>
                <w:sz w:val="21"/>
                <w:szCs w:val="21"/>
                <w:lang w:eastAsia="zh-CN"/>
              </w:rPr>
              <w:t>联系</w:t>
            </w:r>
            <w:r>
              <w:rPr>
                <w:rFonts w:eastAsia="仿宋"/>
                <w:b/>
                <w:color w:val="0D0D0D" w:themeColor="text1" w:themeTint="F2"/>
                <w:kern w:val="0"/>
                <w:sz w:val="21"/>
                <w:szCs w:val="21"/>
                <w:lang w:eastAsia="zh-CN"/>
              </w:rPr>
              <w:t>电话：</w:t>
            </w:r>
          </w:p>
        </w:tc>
        <w:tc>
          <w:tcPr>
            <w:tcW w:w="4832" w:type="dxa"/>
            <w:gridSpan w:val="3"/>
            <w:shd w:val="clear" w:color="auto" w:fill="FFFFFF"/>
            <w:vAlign w:val="center"/>
          </w:tcPr>
          <w:p w14:paraId="09B78B7B" w14:textId="4176687A"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sidRPr="000F0CF8">
              <w:rPr>
                <w:rFonts w:eastAsia="仿宋"/>
                <w:color w:val="0D0D0D" w:themeColor="text1" w:themeTint="F2"/>
                <w:kern w:val="0"/>
                <w:sz w:val="21"/>
                <w:szCs w:val="21"/>
                <w:lang w:eastAsia="zh-CN"/>
              </w:rPr>
              <w:t>15962147358</w:t>
            </w:r>
          </w:p>
        </w:tc>
      </w:tr>
      <w:tr w:rsidR="00C12083" w14:paraId="6B98E1B5" w14:textId="77777777" w:rsidTr="00C12083">
        <w:trPr>
          <w:gridAfter w:val="1"/>
          <w:wAfter w:w="14" w:type="dxa"/>
          <w:trHeight w:val="284"/>
        </w:trPr>
        <w:tc>
          <w:tcPr>
            <w:tcW w:w="2215" w:type="dxa"/>
            <w:vMerge/>
            <w:shd w:val="clear" w:color="auto" w:fill="FFFFFF"/>
          </w:tcPr>
          <w:p w14:paraId="10CAC2DC" w14:textId="77777777" w:rsidR="00C12083" w:rsidRDefault="00C12083" w:rsidP="00C12083">
            <w:pPr>
              <w:widowControl/>
              <w:adjustRightInd w:val="0"/>
              <w:snapToGrid w:val="0"/>
              <w:spacing w:beforeLines="25" w:before="90" w:afterLines="25" w:after="90"/>
              <w:rPr>
                <w:rFonts w:eastAsia="仿宋"/>
                <w:b/>
                <w:color w:val="0D0D0D" w:themeColor="text1" w:themeTint="F2"/>
                <w:kern w:val="0"/>
                <w:sz w:val="12"/>
                <w:szCs w:val="12"/>
                <w:lang w:eastAsia="zh-CN"/>
              </w:rPr>
            </w:pPr>
          </w:p>
        </w:tc>
        <w:tc>
          <w:tcPr>
            <w:tcW w:w="1033" w:type="dxa"/>
            <w:shd w:val="clear" w:color="auto" w:fill="FFFFFF"/>
            <w:vAlign w:val="center"/>
          </w:tcPr>
          <w:p w14:paraId="2475108C" w14:textId="77777777"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E-mail</w:t>
            </w:r>
            <w:proofErr w:type="gramStart"/>
            <w:r>
              <w:rPr>
                <w:rFonts w:eastAsia="仿宋"/>
                <w:b/>
                <w:color w:val="0D0D0D" w:themeColor="text1" w:themeTint="F2"/>
                <w:kern w:val="0"/>
                <w:sz w:val="21"/>
                <w:szCs w:val="21"/>
                <w:lang w:eastAsia="zh-CN"/>
              </w:rPr>
              <w:t xml:space="preserve"> </w:t>
            </w:r>
            <w:r>
              <w:rPr>
                <w:rFonts w:eastAsia="仿宋"/>
                <w:b/>
                <w:color w:val="0D0D0D" w:themeColor="text1" w:themeTint="F2"/>
                <w:kern w:val="0"/>
                <w:sz w:val="21"/>
                <w:szCs w:val="21"/>
                <w:lang w:eastAsia="zh-CN"/>
              </w:rPr>
              <w:t>：</w:t>
            </w:r>
            <w:proofErr w:type="gramEnd"/>
          </w:p>
        </w:tc>
        <w:tc>
          <w:tcPr>
            <w:tcW w:w="4832" w:type="dxa"/>
            <w:gridSpan w:val="3"/>
            <w:shd w:val="clear" w:color="auto" w:fill="FFFFFF"/>
            <w:vAlign w:val="center"/>
          </w:tcPr>
          <w:p w14:paraId="3392B3A7" w14:textId="48503F1D"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lang w:eastAsia="zh-CN"/>
              </w:rPr>
            </w:pPr>
            <w:r w:rsidRPr="000F0CF8">
              <w:rPr>
                <w:rFonts w:eastAsia="仿宋"/>
                <w:color w:val="0D0D0D" w:themeColor="text1" w:themeTint="F2"/>
                <w:kern w:val="0"/>
                <w:sz w:val="21"/>
                <w:szCs w:val="21"/>
                <w:lang w:eastAsia="zh-CN"/>
              </w:rPr>
              <w:t>2533129073@qq.com</w:t>
            </w:r>
          </w:p>
        </w:tc>
      </w:tr>
      <w:tr w:rsidR="00C12083" w14:paraId="24B596FC" w14:textId="77777777" w:rsidTr="00C12083">
        <w:trPr>
          <w:gridAfter w:val="1"/>
          <w:wAfter w:w="14" w:type="dxa"/>
          <w:trHeight w:val="90"/>
        </w:trPr>
        <w:tc>
          <w:tcPr>
            <w:tcW w:w="2215" w:type="dxa"/>
            <w:vMerge/>
            <w:shd w:val="clear" w:color="auto" w:fill="FFFFFF"/>
          </w:tcPr>
          <w:p w14:paraId="3A4281D6" w14:textId="77777777" w:rsidR="00C12083" w:rsidRDefault="00C12083" w:rsidP="00C12083">
            <w:pPr>
              <w:widowControl/>
              <w:adjustRightInd w:val="0"/>
              <w:snapToGrid w:val="0"/>
              <w:spacing w:beforeLines="25" w:before="90" w:afterLines="25" w:after="90"/>
              <w:rPr>
                <w:rFonts w:eastAsia="仿宋"/>
                <w:b/>
                <w:color w:val="0D0D0D" w:themeColor="text1" w:themeTint="F2"/>
                <w:kern w:val="0"/>
                <w:sz w:val="12"/>
                <w:szCs w:val="12"/>
                <w:lang w:eastAsia="zh-CN"/>
              </w:rPr>
            </w:pPr>
          </w:p>
        </w:tc>
        <w:tc>
          <w:tcPr>
            <w:tcW w:w="1033" w:type="dxa"/>
            <w:shd w:val="clear" w:color="auto" w:fill="FFFFFF"/>
            <w:vAlign w:val="center"/>
          </w:tcPr>
          <w:p w14:paraId="458BEC62" w14:textId="77777777" w:rsidR="00C12083" w:rsidRDefault="00C12083" w:rsidP="00C12083">
            <w:pPr>
              <w:widowControl/>
              <w:adjustRightInd w:val="0"/>
              <w:snapToGrid w:val="0"/>
              <w:spacing w:line="0" w:lineRule="atLeast"/>
              <w:jc w:val="distribute"/>
              <w:rPr>
                <w:rFonts w:eastAsia="仿宋"/>
                <w:b/>
                <w:color w:val="0D0D0D" w:themeColor="text1" w:themeTint="F2"/>
                <w:kern w:val="0"/>
                <w:sz w:val="21"/>
                <w:szCs w:val="21"/>
                <w:lang w:eastAsia="zh-CN"/>
              </w:rPr>
            </w:pPr>
            <w:r>
              <w:rPr>
                <w:rFonts w:eastAsia="仿宋"/>
                <w:b/>
                <w:color w:val="0D0D0D" w:themeColor="text1" w:themeTint="F2"/>
                <w:kern w:val="0"/>
                <w:sz w:val="21"/>
                <w:szCs w:val="21"/>
                <w:lang w:eastAsia="zh-CN"/>
              </w:rPr>
              <w:t>个人主页：</w:t>
            </w:r>
          </w:p>
        </w:tc>
        <w:tc>
          <w:tcPr>
            <w:tcW w:w="4832" w:type="dxa"/>
            <w:gridSpan w:val="3"/>
            <w:shd w:val="clear" w:color="auto" w:fill="FFFFFF"/>
            <w:vAlign w:val="center"/>
          </w:tcPr>
          <w:p w14:paraId="7D2E9E2D" w14:textId="5FDB7C5D" w:rsidR="00C12083" w:rsidRDefault="000F0CF8" w:rsidP="00C12083">
            <w:pPr>
              <w:widowControl/>
              <w:adjustRightInd w:val="0"/>
              <w:snapToGrid w:val="0"/>
              <w:spacing w:line="0" w:lineRule="atLeast"/>
              <w:ind w:leftChars="100" w:left="240"/>
              <w:jc w:val="both"/>
              <w:rPr>
                <w:rFonts w:eastAsia="仿宋"/>
                <w:color w:val="0D0D0D" w:themeColor="text1" w:themeTint="F2"/>
                <w:kern w:val="0"/>
                <w:sz w:val="21"/>
                <w:szCs w:val="21"/>
              </w:rPr>
            </w:pPr>
            <w:r w:rsidRPr="000F0CF8">
              <w:rPr>
                <w:rFonts w:eastAsia="仿宋"/>
                <w:color w:val="0D0D0D" w:themeColor="text1" w:themeTint="F2"/>
                <w:kern w:val="0"/>
                <w:sz w:val="21"/>
                <w:szCs w:val="21"/>
              </w:rPr>
              <w:t>http://faculty.fjut.edu.cn/19892264/zh_CN/index.htm</w:t>
            </w:r>
          </w:p>
        </w:tc>
      </w:tr>
    </w:tbl>
    <w:p w14:paraId="25FC7075" w14:textId="77777777" w:rsidR="00D94B1A" w:rsidRDefault="00D94B1A">
      <w:pPr>
        <w:rPr>
          <w:rFonts w:eastAsia="仿宋"/>
          <w:color w:val="0D0D0D" w:themeColor="text1" w:themeTint="F2"/>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94"/>
        <w:gridCol w:w="878"/>
        <w:gridCol w:w="4395"/>
        <w:gridCol w:w="2169"/>
      </w:tblGrid>
      <w:tr w:rsidR="00D94B1A" w14:paraId="1CDF04AE" w14:textId="77777777">
        <w:trPr>
          <w:trHeight w:val="439"/>
          <w:jc w:val="center"/>
        </w:trPr>
        <w:tc>
          <w:tcPr>
            <w:tcW w:w="8336" w:type="dxa"/>
            <w:gridSpan w:val="4"/>
            <w:shd w:val="clear" w:color="auto" w:fill="0099CC"/>
            <w:vAlign w:val="center"/>
          </w:tcPr>
          <w:p w14:paraId="18FF8005" w14:textId="77777777" w:rsidR="00D94B1A" w:rsidRDefault="00000000">
            <w:pPr>
              <w:widowControl/>
              <w:spacing w:before="100" w:beforeAutospacing="1" w:after="100" w:afterAutospacing="1" w:line="223" w:lineRule="atLeast"/>
              <w:jc w:val="center"/>
              <w:rPr>
                <w:rFonts w:eastAsia="仿宋"/>
                <w:color w:val="0D0D0D" w:themeColor="text1" w:themeTint="F2"/>
                <w:kern w:val="0"/>
                <w:sz w:val="21"/>
                <w:szCs w:val="21"/>
                <w:lang w:eastAsia="zh-CN"/>
              </w:rPr>
            </w:pPr>
            <w:r>
              <w:rPr>
                <w:rFonts w:eastAsia="仿宋"/>
                <w:b/>
                <w:bCs/>
                <w:color w:val="0D0D0D" w:themeColor="text1" w:themeTint="F2"/>
                <w:kern w:val="0"/>
                <w:sz w:val="21"/>
                <w:szCs w:val="21"/>
                <w:lang w:eastAsia="zh-CN"/>
              </w:rPr>
              <w:t>主要经历</w:t>
            </w:r>
          </w:p>
        </w:tc>
      </w:tr>
      <w:tr w:rsidR="00D94B1A" w14:paraId="5714E7BB" w14:textId="77777777">
        <w:trPr>
          <w:jc w:val="center"/>
        </w:trPr>
        <w:tc>
          <w:tcPr>
            <w:tcW w:w="894" w:type="dxa"/>
            <w:shd w:val="clear" w:color="auto" w:fill="FFFFFF"/>
            <w:vAlign w:val="center"/>
          </w:tcPr>
          <w:p w14:paraId="32C337EA" w14:textId="77777777" w:rsidR="00D94B1A" w:rsidRDefault="00000000">
            <w:pPr>
              <w:widowControl/>
              <w:adjustRightInd w:val="0"/>
              <w:snapToGrid w:val="0"/>
              <w:spacing w:beforeLines="25" w:before="90" w:afterLines="25" w:after="90"/>
              <w:jc w:val="center"/>
              <w:rPr>
                <w:rFonts w:ascii="仿宋" w:eastAsia="仿宋" w:hAnsi="仿宋" w:cs="仿宋" w:hint="eastAsia"/>
                <w:color w:val="0D0D0D" w:themeColor="text1" w:themeTint="F2"/>
                <w:kern w:val="0"/>
                <w:sz w:val="21"/>
                <w:szCs w:val="21"/>
              </w:rPr>
            </w:pPr>
            <w:r>
              <w:rPr>
                <w:rFonts w:ascii="仿宋" w:eastAsia="仿宋" w:hAnsi="仿宋" w:cs="仿宋" w:hint="eastAsia"/>
                <w:color w:val="0D0D0D" w:themeColor="text1" w:themeTint="F2"/>
                <w:kern w:val="0"/>
                <w:sz w:val="21"/>
                <w:szCs w:val="21"/>
                <w:lang w:eastAsia="zh-CN"/>
              </w:rPr>
              <w:t>起</w:t>
            </w:r>
          </w:p>
        </w:tc>
        <w:tc>
          <w:tcPr>
            <w:tcW w:w="878" w:type="dxa"/>
            <w:shd w:val="clear" w:color="auto" w:fill="FFFFFF"/>
            <w:vAlign w:val="center"/>
          </w:tcPr>
          <w:p w14:paraId="0644E866" w14:textId="77777777" w:rsidR="00D94B1A" w:rsidRDefault="00000000">
            <w:pPr>
              <w:widowControl/>
              <w:adjustRightInd w:val="0"/>
              <w:snapToGrid w:val="0"/>
              <w:spacing w:beforeLines="25" w:before="90" w:afterLines="25" w:after="90"/>
              <w:jc w:val="center"/>
              <w:rPr>
                <w:rFonts w:ascii="仿宋" w:eastAsia="仿宋" w:hAnsi="仿宋" w:cs="仿宋" w:hint="eastAsia"/>
                <w:color w:val="0D0D0D" w:themeColor="text1" w:themeTint="F2"/>
                <w:kern w:val="0"/>
                <w:sz w:val="21"/>
                <w:szCs w:val="21"/>
              </w:rPr>
            </w:pPr>
            <w:r>
              <w:rPr>
                <w:rFonts w:ascii="仿宋" w:eastAsia="仿宋" w:hAnsi="仿宋" w:cs="仿宋" w:hint="eastAsia"/>
                <w:color w:val="0D0D0D" w:themeColor="text1" w:themeTint="F2"/>
                <w:kern w:val="0"/>
                <w:sz w:val="21"/>
                <w:szCs w:val="21"/>
                <w:lang w:eastAsia="zh-CN"/>
              </w:rPr>
              <w:t>迄</w:t>
            </w:r>
          </w:p>
        </w:tc>
        <w:tc>
          <w:tcPr>
            <w:tcW w:w="4395" w:type="dxa"/>
            <w:shd w:val="clear" w:color="auto" w:fill="FFFFFF"/>
            <w:vAlign w:val="center"/>
          </w:tcPr>
          <w:p w14:paraId="1C94431C" w14:textId="77777777" w:rsidR="00D94B1A" w:rsidRDefault="00000000">
            <w:pPr>
              <w:widowControl/>
              <w:adjustRightInd w:val="0"/>
              <w:snapToGrid w:val="0"/>
              <w:spacing w:beforeLines="25" w:before="90" w:afterLines="25" w:after="90"/>
              <w:jc w:val="center"/>
              <w:rPr>
                <w:rFonts w:ascii="仿宋" w:eastAsia="仿宋" w:hAnsi="仿宋" w:cs="仿宋" w:hint="eastAsia"/>
                <w:color w:val="0D0D0D" w:themeColor="text1" w:themeTint="F2"/>
                <w:kern w:val="0"/>
                <w:sz w:val="21"/>
                <w:szCs w:val="21"/>
              </w:rPr>
            </w:pPr>
            <w:r>
              <w:rPr>
                <w:rFonts w:ascii="仿宋" w:eastAsia="仿宋" w:hAnsi="仿宋" w:cs="仿宋" w:hint="eastAsia"/>
                <w:color w:val="0D0D0D" w:themeColor="text1" w:themeTint="F2"/>
                <w:kern w:val="0"/>
                <w:sz w:val="21"/>
                <w:szCs w:val="21"/>
                <w:lang w:eastAsia="zh-CN"/>
              </w:rPr>
              <w:t>学习/工作单位</w:t>
            </w:r>
          </w:p>
        </w:tc>
        <w:tc>
          <w:tcPr>
            <w:tcW w:w="2169" w:type="dxa"/>
            <w:shd w:val="clear" w:color="auto" w:fill="FFFFFF"/>
            <w:vAlign w:val="center"/>
          </w:tcPr>
          <w:p w14:paraId="7EDF4988" w14:textId="77777777" w:rsidR="00D94B1A" w:rsidRDefault="00000000">
            <w:pPr>
              <w:widowControl/>
              <w:adjustRightInd w:val="0"/>
              <w:snapToGrid w:val="0"/>
              <w:spacing w:beforeLines="25" w:before="90" w:afterLines="25" w:after="90"/>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学历学位/职称职务</w:t>
            </w:r>
          </w:p>
        </w:tc>
      </w:tr>
      <w:tr w:rsidR="000F0CF8" w14:paraId="6CF3D55D" w14:textId="77777777">
        <w:trPr>
          <w:jc w:val="center"/>
        </w:trPr>
        <w:tc>
          <w:tcPr>
            <w:tcW w:w="894" w:type="dxa"/>
            <w:shd w:val="clear" w:color="auto" w:fill="FFFFFF"/>
            <w:vAlign w:val="center"/>
          </w:tcPr>
          <w:p w14:paraId="1C88237F" w14:textId="2C22BD2D"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sz w:val="21"/>
                <w:szCs w:val="21"/>
                <w:shd w:val="clear" w:color="auto" w:fill="FFFFFF"/>
                <w:lang w:eastAsia="zh-CN"/>
              </w:rPr>
              <w:t xml:space="preserve">2007.09 </w:t>
            </w:r>
          </w:p>
        </w:tc>
        <w:tc>
          <w:tcPr>
            <w:tcW w:w="878" w:type="dxa"/>
            <w:shd w:val="clear" w:color="auto" w:fill="FFFFFF"/>
            <w:vAlign w:val="center"/>
          </w:tcPr>
          <w:p w14:paraId="2DC6802D" w14:textId="4BC03C77"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kern w:val="0"/>
                <w:sz w:val="21"/>
                <w:szCs w:val="21"/>
                <w:lang w:eastAsia="zh-CN"/>
              </w:rPr>
            </w:pPr>
            <w:r>
              <w:rPr>
                <w:rFonts w:ascii="等线" w:eastAsia="等线" w:hAnsi="等线"/>
                <w:sz w:val="21"/>
                <w:szCs w:val="21"/>
                <w:shd w:val="clear" w:color="auto" w:fill="FFFFFF"/>
                <w:lang w:eastAsia="zh-CN"/>
              </w:rPr>
              <w:t>2012.07</w:t>
            </w:r>
          </w:p>
        </w:tc>
        <w:tc>
          <w:tcPr>
            <w:tcW w:w="4395" w:type="dxa"/>
            <w:shd w:val="clear" w:color="auto" w:fill="FFFFFF"/>
            <w:vAlign w:val="center"/>
          </w:tcPr>
          <w:p w14:paraId="33300B4D" w14:textId="28DC8842"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hint="eastAsia"/>
                <w:sz w:val="21"/>
                <w:szCs w:val="21"/>
                <w:shd w:val="clear" w:color="auto" w:fill="FFFFFF"/>
                <w:lang w:eastAsia="zh-CN"/>
              </w:rPr>
              <w:t>苏州科技大学</w:t>
            </w:r>
          </w:p>
        </w:tc>
        <w:tc>
          <w:tcPr>
            <w:tcW w:w="2169" w:type="dxa"/>
            <w:shd w:val="clear" w:color="auto" w:fill="FFFFFF"/>
            <w:vAlign w:val="center"/>
          </w:tcPr>
          <w:p w14:paraId="552E515A" w14:textId="2F641C73"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hint="eastAsia"/>
                <w:sz w:val="21"/>
                <w:szCs w:val="21"/>
                <w:shd w:val="clear" w:color="auto" w:fill="FFFFFF"/>
                <w:lang w:eastAsia="zh-CN"/>
              </w:rPr>
              <w:t>获得建筑学学士</w:t>
            </w:r>
          </w:p>
        </w:tc>
      </w:tr>
      <w:tr w:rsidR="000F0CF8" w14:paraId="02BEB453" w14:textId="77777777">
        <w:trPr>
          <w:jc w:val="center"/>
        </w:trPr>
        <w:tc>
          <w:tcPr>
            <w:tcW w:w="894" w:type="dxa"/>
            <w:shd w:val="clear" w:color="auto" w:fill="FFFFFF"/>
            <w:vAlign w:val="center"/>
          </w:tcPr>
          <w:p w14:paraId="21BA31F7" w14:textId="2EA444C4"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hint="eastAsia"/>
                <w:sz w:val="21"/>
                <w:szCs w:val="21"/>
                <w:shd w:val="clear" w:color="auto" w:fill="FFFFFF"/>
                <w:lang w:eastAsia="zh-CN"/>
              </w:rPr>
              <w:t>2012.09</w:t>
            </w:r>
          </w:p>
        </w:tc>
        <w:tc>
          <w:tcPr>
            <w:tcW w:w="878" w:type="dxa"/>
            <w:shd w:val="clear" w:color="auto" w:fill="FFFFFF"/>
            <w:vAlign w:val="center"/>
          </w:tcPr>
          <w:p w14:paraId="7F1B82B4" w14:textId="6EEED6A3"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kern w:val="0"/>
                <w:sz w:val="21"/>
                <w:szCs w:val="21"/>
                <w:lang w:eastAsia="zh-CN"/>
              </w:rPr>
            </w:pPr>
            <w:r>
              <w:rPr>
                <w:rFonts w:ascii="等线" w:eastAsia="等线" w:hAnsi="等线" w:hint="eastAsia"/>
                <w:kern w:val="0"/>
                <w:sz w:val="21"/>
                <w:szCs w:val="21"/>
                <w:lang w:eastAsia="zh-CN"/>
              </w:rPr>
              <w:t>2021.06</w:t>
            </w:r>
          </w:p>
        </w:tc>
        <w:tc>
          <w:tcPr>
            <w:tcW w:w="4395" w:type="dxa"/>
            <w:shd w:val="clear" w:color="auto" w:fill="FFFFFF"/>
            <w:vAlign w:val="center"/>
          </w:tcPr>
          <w:p w14:paraId="5D723983" w14:textId="5BAD1756"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hint="eastAsia"/>
                <w:sz w:val="21"/>
                <w:szCs w:val="21"/>
                <w:shd w:val="clear" w:color="auto" w:fill="FFFFFF"/>
                <w:lang w:eastAsia="zh-CN"/>
              </w:rPr>
              <w:t>重庆大学</w:t>
            </w:r>
          </w:p>
        </w:tc>
        <w:tc>
          <w:tcPr>
            <w:tcW w:w="2169" w:type="dxa"/>
            <w:shd w:val="clear" w:color="auto" w:fill="FFFFFF"/>
            <w:vAlign w:val="center"/>
          </w:tcPr>
          <w:p w14:paraId="021535D4" w14:textId="1A651C48"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hint="eastAsia"/>
                <w:sz w:val="21"/>
                <w:szCs w:val="21"/>
                <w:shd w:val="clear" w:color="auto" w:fill="FFFFFF"/>
                <w:lang w:eastAsia="zh-CN"/>
              </w:rPr>
              <w:t>成绩优异硕博连读获得建筑学博士学位</w:t>
            </w:r>
          </w:p>
        </w:tc>
      </w:tr>
      <w:tr w:rsidR="000F0CF8" w14:paraId="7DA109A3" w14:textId="77777777">
        <w:trPr>
          <w:jc w:val="center"/>
        </w:trPr>
        <w:tc>
          <w:tcPr>
            <w:tcW w:w="894" w:type="dxa"/>
            <w:shd w:val="clear" w:color="auto" w:fill="FFFFFF"/>
            <w:vAlign w:val="center"/>
          </w:tcPr>
          <w:p w14:paraId="54B93E34" w14:textId="33FAA80F"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hint="eastAsia"/>
                <w:sz w:val="21"/>
                <w:szCs w:val="21"/>
                <w:shd w:val="clear" w:color="auto" w:fill="FFFFFF"/>
                <w:lang w:eastAsia="zh-CN"/>
              </w:rPr>
              <w:t>2021.07</w:t>
            </w:r>
          </w:p>
        </w:tc>
        <w:tc>
          <w:tcPr>
            <w:tcW w:w="878" w:type="dxa"/>
            <w:shd w:val="clear" w:color="auto" w:fill="FFFFFF"/>
            <w:vAlign w:val="center"/>
          </w:tcPr>
          <w:p w14:paraId="619424F5" w14:textId="320E203E"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kern w:val="0"/>
                <w:sz w:val="21"/>
                <w:szCs w:val="21"/>
                <w:lang w:eastAsia="zh-CN"/>
              </w:rPr>
            </w:pPr>
            <w:r>
              <w:rPr>
                <w:rFonts w:ascii="等线" w:eastAsia="等线" w:hAnsi="等线" w:hint="eastAsia"/>
                <w:kern w:val="0"/>
                <w:sz w:val="21"/>
                <w:szCs w:val="21"/>
                <w:lang w:eastAsia="zh-CN"/>
              </w:rPr>
              <w:t>今</w:t>
            </w:r>
          </w:p>
        </w:tc>
        <w:tc>
          <w:tcPr>
            <w:tcW w:w="4395" w:type="dxa"/>
            <w:shd w:val="clear" w:color="auto" w:fill="FFFFFF"/>
            <w:vAlign w:val="center"/>
          </w:tcPr>
          <w:p w14:paraId="0B5AC391" w14:textId="62F7A75D"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hint="eastAsia"/>
                <w:sz w:val="21"/>
                <w:szCs w:val="21"/>
                <w:shd w:val="clear" w:color="auto" w:fill="FFFFFF"/>
                <w:lang w:eastAsia="zh-CN"/>
              </w:rPr>
              <w:t>福建理工大学</w:t>
            </w:r>
          </w:p>
        </w:tc>
        <w:tc>
          <w:tcPr>
            <w:tcW w:w="2169" w:type="dxa"/>
            <w:shd w:val="clear" w:color="auto" w:fill="FFFFFF"/>
            <w:vAlign w:val="center"/>
          </w:tcPr>
          <w:p w14:paraId="340D4F1E" w14:textId="128FE650" w:rsidR="000F0CF8" w:rsidRDefault="000F0CF8" w:rsidP="000F0CF8">
            <w:pPr>
              <w:widowControl/>
              <w:adjustRightInd w:val="0"/>
              <w:snapToGrid w:val="0"/>
              <w:spacing w:beforeLines="25" w:before="90" w:afterLines="25" w:after="90"/>
              <w:jc w:val="center"/>
              <w:rPr>
                <w:rFonts w:ascii="仿宋" w:eastAsia="仿宋" w:hAnsi="仿宋" w:cs="仿宋" w:hint="eastAsia"/>
                <w:color w:val="0D0D0D" w:themeColor="text1" w:themeTint="F2"/>
                <w:sz w:val="21"/>
                <w:szCs w:val="21"/>
                <w:shd w:val="clear" w:color="auto" w:fill="FFFFFF"/>
                <w:lang w:eastAsia="zh-CN"/>
              </w:rPr>
            </w:pPr>
            <w:r>
              <w:rPr>
                <w:rFonts w:ascii="等线" w:eastAsia="等线" w:hAnsi="等线" w:hint="eastAsia"/>
                <w:sz w:val="21"/>
                <w:szCs w:val="21"/>
                <w:shd w:val="clear" w:color="auto" w:fill="FFFFFF"/>
                <w:lang w:eastAsia="zh-CN"/>
              </w:rPr>
              <w:t>副教授</w:t>
            </w:r>
            <w:r>
              <w:rPr>
                <w:rFonts w:ascii="等线" w:eastAsia="等线" w:hAnsi="等线" w:hint="eastAsia"/>
                <w:sz w:val="21"/>
                <w:szCs w:val="21"/>
                <w:shd w:val="clear" w:color="auto" w:fill="FFFFFF"/>
                <w:lang w:eastAsia="zh-CN"/>
              </w:rPr>
              <w:t>/建筑学</w:t>
            </w:r>
            <w:r>
              <w:rPr>
                <w:rFonts w:ascii="等线" w:eastAsia="等线" w:hAnsi="等线" w:hint="eastAsia"/>
                <w:sz w:val="21"/>
                <w:szCs w:val="21"/>
                <w:shd w:val="clear" w:color="auto" w:fill="FFFFFF"/>
                <w:lang w:eastAsia="zh-CN"/>
              </w:rPr>
              <w:t>副系主任</w:t>
            </w:r>
          </w:p>
        </w:tc>
      </w:tr>
    </w:tbl>
    <w:p w14:paraId="5DC55DA7" w14:textId="77777777" w:rsidR="00D94B1A" w:rsidRDefault="00D94B1A">
      <w:pPr>
        <w:widowControl/>
        <w:rPr>
          <w:rFonts w:eastAsia="仿宋"/>
          <w:color w:val="0D0D0D" w:themeColor="text1" w:themeTint="F2"/>
          <w:kern w:val="0"/>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69"/>
        <w:gridCol w:w="1453"/>
        <w:gridCol w:w="1180"/>
        <w:gridCol w:w="748"/>
        <w:gridCol w:w="2431"/>
        <w:gridCol w:w="1457"/>
      </w:tblGrid>
      <w:tr w:rsidR="00D94B1A" w14:paraId="533FA9AD" w14:textId="77777777">
        <w:trPr>
          <w:trHeight w:val="561"/>
          <w:jc w:val="center"/>
        </w:trPr>
        <w:tc>
          <w:tcPr>
            <w:tcW w:w="8338" w:type="dxa"/>
            <w:gridSpan w:val="6"/>
            <w:shd w:val="clear" w:color="auto" w:fill="0099CC"/>
            <w:vAlign w:val="center"/>
          </w:tcPr>
          <w:p w14:paraId="77A6C0CE" w14:textId="77777777" w:rsidR="00D94B1A" w:rsidRDefault="00000000">
            <w:pPr>
              <w:widowControl/>
              <w:spacing w:before="100" w:beforeAutospacing="1" w:after="100" w:afterAutospacing="1" w:line="223" w:lineRule="atLeast"/>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b/>
                <w:bCs/>
                <w:color w:val="0D0D0D" w:themeColor="text1" w:themeTint="F2"/>
                <w:kern w:val="0"/>
                <w:sz w:val="21"/>
                <w:szCs w:val="21"/>
                <w:lang w:eastAsia="zh-CN"/>
              </w:rPr>
              <w:t>教学科研情况</w:t>
            </w:r>
          </w:p>
        </w:tc>
      </w:tr>
      <w:tr w:rsidR="00D94B1A" w14:paraId="698FCE64" w14:textId="77777777">
        <w:trPr>
          <w:jc w:val="center"/>
        </w:trPr>
        <w:tc>
          <w:tcPr>
            <w:tcW w:w="1069" w:type="dxa"/>
            <w:shd w:val="clear" w:color="auto" w:fill="FFFFFF"/>
            <w:vAlign w:val="center"/>
          </w:tcPr>
          <w:p w14:paraId="4C5D4204" w14:textId="77777777" w:rsidR="00D94B1A" w:rsidRDefault="00000000">
            <w:pPr>
              <w:widowControl/>
              <w:adjustRightInd w:val="0"/>
              <w:snapToGrid w:val="0"/>
              <w:spacing w:beforeLines="10" w:before="36" w:afterLines="10" w:after="36"/>
              <w:jc w:val="center"/>
              <w:rPr>
                <w:rFonts w:ascii="仿宋" w:eastAsia="仿宋" w:hAnsi="仿宋" w:cs="仿宋" w:hint="eastAsia"/>
                <w:bCs/>
                <w:color w:val="0D0D0D" w:themeColor="text1" w:themeTint="F2"/>
                <w:kern w:val="0"/>
                <w:sz w:val="21"/>
                <w:szCs w:val="21"/>
                <w:lang w:eastAsia="zh-CN"/>
              </w:rPr>
            </w:pPr>
            <w:r>
              <w:rPr>
                <w:rFonts w:ascii="仿宋" w:eastAsia="仿宋" w:hAnsi="仿宋" w:cs="仿宋" w:hint="eastAsia"/>
                <w:b/>
                <w:color w:val="0D0D0D" w:themeColor="text1" w:themeTint="F2"/>
                <w:kern w:val="0"/>
                <w:sz w:val="21"/>
                <w:szCs w:val="21"/>
                <w:lang w:eastAsia="zh-CN"/>
              </w:rPr>
              <w:t>科研项目</w:t>
            </w:r>
          </w:p>
        </w:tc>
        <w:tc>
          <w:tcPr>
            <w:tcW w:w="7269" w:type="dxa"/>
            <w:gridSpan w:val="5"/>
            <w:shd w:val="clear" w:color="auto" w:fill="FFFFFF"/>
            <w:vAlign w:val="center"/>
          </w:tcPr>
          <w:p w14:paraId="26D928A5" w14:textId="77777777" w:rsidR="000F0CF8" w:rsidRDefault="000F0CF8" w:rsidP="000F0CF8">
            <w:pPr>
              <w:widowControl/>
              <w:numPr>
                <w:ilvl w:val="0"/>
                <w:numId w:val="1"/>
              </w:numPr>
              <w:adjustRightInd w:val="0"/>
              <w:snapToGrid w:val="0"/>
              <w:spacing w:line="300" w:lineRule="exact"/>
              <w:jc w:val="both"/>
              <w:rPr>
                <w:rFonts w:ascii="等线" w:eastAsia="等线" w:hAnsi="等线"/>
                <w:sz w:val="21"/>
                <w:szCs w:val="21"/>
                <w:lang w:eastAsia="zh-CN"/>
              </w:rPr>
            </w:pPr>
            <w:bookmarkStart w:id="0" w:name="OLE_LINK76"/>
            <w:bookmarkStart w:id="1" w:name="OLE_LINK6"/>
            <w:r>
              <w:rPr>
                <w:rFonts w:ascii="等线" w:eastAsia="等线" w:hAnsi="等线" w:hint="eastAsia"/>
                <w:sz w:val="21"/>
                <w:szCs w:val="21"/>
                <w:lang w:eastAsia="zh-CN"/>
              </w:rPr>
              <w:t>教育部人文社会科学研究青年基金</w:t>
            </w:r>
            <w:bookmarkEnd w:id="0"/>
            <w:r>
              <w:rPr>
                <w:rFonts w:ascii="等线" w:eastAsia="等线" w:hAnsi="等线" w:hint="eastAsia"/>
                <w:sz w:val="21"/>
                <w:szCs w:val="21"/>
                <w:lang w:eastAsia="zh-CN"/>
              </w:rPr>
              <w:t>（</w:t>
            </w:r>
            <w:r>
              <w:rPr>
                <w:rFonts w:ascii="等线" w:eastAsia="等线" w:hAnsi="等线"/>
                <w:sz w:val="21"/>
                <w:szCs w:val="21"/>
                <w:lang w:eastAsia="zh-CN"/>
              </w:rPr>
              <w:t>24YJCZH370</w:t>
            </w:r>
            <w:r>
              <w:rPr>
                <w:rFonts w:ascii="等线" w:eastAsia="等线" w:hAnsi="等线" w:hint="eastAsia"/>
                <w:sz w:val="21"/>
                <w:szCs w:val="21"/>
                <w:lang w:eastAsia="zh-CN"/>
              </w:rPr>
              <w:t>），乡村空间基因修复与乡愁传承研究——以闽台地区为例</w:t>
            </w:r>
            <w:bookmarkEnd w:id="1"/>
            <w:r>
              <w:rPr>
                <w:rFonts w:ascii="等线" w:eastAsia="等线" w:hAnsi="等线" w:hint="eastAsia"/>
                <w:sz w:val="21"/>
                <w:szCs w:val="21"/>
                <w:lang w:eastAsia="zh-CN"/>
              </w:rPr>
              <w:t>，</w:t>
            </w:r>
            <w:bookmarkStart w:id="2" w:name="OLE_LINK74"/>
            <w:r>
              <w:rPr>
                <w:rFonts w:ascii="等线" w:eastAsia="等线" w:hAnsi="等线" w:hint="eastAsia"/>
                <w:sz w:val="21"/>
                <w:szCs w:val="21"/>
                <w:lang w:eastAsia="zh-CN"/>
              </w:rPr>
              <w:t>2024-07</w:t>
            </w:r>
            <w:bookmarkEnd w:id="2"/>
            <w:r>
              <w:rPr>
                <w:rFonts w:ascii="等线" w:eastAsia="等线" w:hAnsi="等线" w:hint="eastAsia"/>
                <w:sz w:val="21"/>
                <w:szCs w:val="21"/>
                <w:lang w:eastAsia="zh-CN"/>
              </w:rPr>
              <w:t>至2026-12，8万元，在研，主持。</w:t>
            </w:r>
            <w:r>
              <w:rPr>
                <w:rFonts w:ascii="等线" w:eastAsia="等线" w:hAnsi="等线" w:hint="eastAsia"/>
                <w:b/>
                <w:bCs/>
                <w:sz w:val="21"/>
                <w:szCs w:val="21"/>
                <w:lang w:eastAsia="zh-CN"/>
              </w:rPr>
              <w:t>（</w:t>
            </w:r>
            <w:bookmarkStart w:id="3" w:name="OLE_LINK73"/>
            <w:r>
              <w:rPr>
                <w:rFonts w:ascii="等线" w:eastAsia="等线" w:hAnsi="等线" w:hint="eastAsia"/>
                <w:b/>
                <w:bCs/>
                <w:sz w:val="21"/>
                <w:szCs w:val="21"/>
                <w:lang w:eastAsia="zh-CN"/>
              </w:rPr>
              <w:t>省部级重点</w:t>
            </w:r>
            <w:bookmarkEnd w:id="3"/>
            <w:r>
              <w:rPr>
                <w:rFonts w:ascii="等线" w:eastAsia="等线" w:hAnsi="等线" w:hint="eastAsia"/>
                <w:b/>
                <w:bCs/>
                <w:sz w:val="21"/>
                <w:szCs w:val="21"/>
                <w:lang w:eastAsia="zh-CN"/>
              </w:rPr>
              <w:t>课题）</w:t>
            </w:r>
          </w:p>
          <w:p w14:paraId="73F91B41" w14:textId="77777777" w:rsidR="000F0CF8" w:rsidRDefault="000F0CF8" w:rsidP="000F0CF8">
            <w:pPr>
              <w:widowControl/>
              <w:numPr>
                <w:ilvl w:val="0"/>
                <w:numId w:val="1"/>
              </w:numPr>
              <w:adjustRightInd w:val="0"/>
              <w:snapToGrid w:val="0"/>
              <w:spacing w:line="300" w:lineRule="exact"/>
              <w:jc w:val="both"/>
              <w:rPr>
                <w:rFonts w:ascii="等线" w:eastAsia="等线" w:hAnsi="等线"/>
                <w:sz w:val="21"/>
                <w:szCs w:val="21"/>
                <w:lang w:eastAsia="zh-CN"/>
              </w:rPr>
            </w:pPr>
            <w:bookmarkStart w:id="4" w:name="OLE_LINK77"/>
            <w:r>
              <w:rPr>
                <w:rFonts w:ascii="等线" w:eastAsia="等线" w:hAnsi="等线" w:hint="eastAsia"/>
                <w:sz w:val="21"/>
                <w:szCs w:val="21"/>
                <w:lang w:eastAsia="zh-CN"/>
              </w:rPr>
              <w:t>福建省自然科学基金项目</w:t>
            </w:r>
            <w:bookmarkEnd w:id="4"/>
            <w:r>
              <w:rPr>
                <w:rFonts w:ascii="等线" w:eastAsia="等线" w:hAnsi="等线" w:hint="eastAsia"/>
                <w:sz w:val="21"/>
                <w:szCs w:val="21"/>
                <w:lang w:eastAsia="zh-CN"/>
              </w:rPr>
              <w:t>（</w:t>
            </w:r>
            <w:r>
              <w:rPr>
                <w:rFonts w:ascii="等线" w:eastAsia="等线" w:hAnsi="等线"/>
                <w:sz w:val="21"/>
                <w:szCs w:val="21"/>
                <w:lang w:eastAsia="zh-CN"/>
              </w:rPr>
              <w:t>2022J05193</w:t>
            </w:r>
            <w:r>
              <w:rPr>
                <w:rFonts w:ascii="等线" w:eastAsia="等线" w:hAnsi="等线" w:hint="eastAsia"/>
                <w:sz w:val="21"/>
                <w:szCs w:val="21"/>
                <w:lang w:eastAsia="zh-CN"/>
              </w:rPr>
              <w:t>），基于闽台地方归属感的城市老旧社区更新模式研究，2</w:t>
            </w:r>
            <w:r>
              <w:rPr>
                <w:rFonts w:ascii="等线" w:eastAsia="等线" w:hAnsi="等线"/>
                <w:sz w:val="21"/>
                <w:szCs w:val="21"/>
                <w:lang w:eastAsia="zh-CN"/>
              </w:rPr>
              <w:t>022</w:t>
            </w:r>
            <w:r>
              <w:rPr>
                <w:rFonts w:ascii="等线" w:eastAsia="等线" w:hAnsi="等线" w:hint="eastAsia"/>
                <w:sz w:val="21"/>
                <w:szCs w:val="21"/>
                <w:lang w:eastAsia="zh-CN"/>
              </w:rPr>
              <w:t>-</w:t>
            </w:r>
            <w:r>
              <w:rPr>
                <w:rFonts w:ascii="等线" w:eastAsia="等线" w:hAnsi="等线"/>
                <w:sz w:val="21"/>
                <w:szCs w:val="21"/>
                <w:lang w:eastAsia="zh-CN"/>
              </w:rPr>
              <w:t>08</w:t>
            </w:r>
            <w:r>
              <w:rPr>
                <w:rFonts w:ascii="等线" w:eastAsia="等线" w:hAnsi="等线" w:hint="eastAsia"/>
                <w:sz w:val="21"/>
                <w:szCs w:val="21"/>
                <w:lang w:eastAsia="zh-CN"/>
              </w:rPr>
              <w:t>至2</w:t>
            </w:r>
            <w:r>
              <w:rPr>
                <w:rFonts w:ascii="等线" w:eastAsia="等线" w:hAnsi="等线"/>
                <w:sz w:val="21"/>
                <w:szCs w:val="21"/>
                <w:lang w:eastAsia="zh-CN"/>
              </w:rPr>
              <w:t>025</w:t>
            </w:r>
            <w:r>
              <w:rPr>
                <w:rFonts w:ascii="等线" w:eastAsia="等线" w:hAnsi="等线" w:hint="eastAsia"/>
                <w:sz w:val="21"/>
                <w:szCs w:val="21"/>
                <w:lang w:eastAsia="zh-CN"/>
              </w:rPr>
              <w:t>-</w:t>
            </w:r>
            <w:r>
              <w:rPr>
                <w:rFonts w:ascii="等线" w:eastAsia="等线" w:hAnsi="等线"/>
                <w:sz w:val="21"/>
                <w:szCs w:val="21"/>
                <w:lang w:eastAsia="zh-CN"/>
              </w:rPr>
              <w:t>08</w:t>
            </w:r>
            <w:r>
              <w:rPr>
                <w:rFonts w:ascii="等线" w:eastAsia="等线" w:hAnsi="等线" w:hint="eastAsia"/>
                <w:sz w:val="21"/>
                <w:szCs w:val="21"/>
                <w:lang w:eastAsia="zh-CN"/>
              </w:rPr>
              <w:t>，6万元，结题，主持。</w:t>
            </w:r>
            <w:r>
              <w:rPr>
                <w:rFonts w:ascii="等线" w:eastAsia="等线" w:hAnsi="等线" w:hint="eastAsia"/>
                <w:b/>
                <w:bCs/>
                <w:sz w:val="21"/>
                <w:szCs w:val="21"/>
                <w:lang w:eastAsia="zh-CN"/>
              </w:rPr>
              <w:t>（省部级课题）</w:t>
            </w:r>
          </w:p>
          <w:p w14:paraId="36977A3C" w14:textId="77777777" w:rsidR="000F0CF8" w:rsidRDefault="000F0CF8" w:rsidP="000F0CF8">
            <w:pPr>
              <w:widowControl/>
              <w:numPr>
                <w:ilvl w:val="0"/>
                <w:numId w:val="1"/>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中国</w:t>
            </w:r>
            <w:r>
              <w:rPr>
                <w:rFonts w:ascii="等线" w:eastAsia="等线" w:hAnsi="等线"/>
                <w:sz w:val="21"/>
                <w:szCs w:val="21"/>
                <w:lang w:eastAsia="zh-CN"/>
              </w:rPr>
              <w:t>-</w:t>
            </w:r>
            <w:r>
              <w:rPr>
                <w:rFonts w:ascii="等线" w:eastAsia="等线" w:hAnsi="等线" w:hint="eastAsia"/>
                <w:sz w:val="21"/>
                <w:szCs w:val="21"/>
                <w:lang w:eastAsia="zh-CN"/>
              </w:rPr>
              <w:t>葡萄牙文化遗产保护科学“一带一路”联合实验室资助项目（</w:t>
            </w:r>
            <w:r>
              <w:rPr>
                <w:rFonts w:ascii="等线" w:eastAsia="等线" w:hAnsi="等线"/>
                <w:sz w:val="21"/>
                <w:szCs w:val="21"/>
                <w:lang w:eastAsia="zh-CN"/>
              </w:rPr>
              <w:t>SDYY2303</w:t>
            </w:r>
            <w:r>
              <w:rPr>
                <w:rFonts w:ascii="等线" w:eastAsia="等线" w:hAnsi="等线" w:hint="eastAsia"/>
                <w:sz w:val="21"/>
                <w:szCs w:val="21"/>
                <w:lang w:eastAsia="zh-CN"/>
              </w:rPr>
              <w:t>），叙事视野下福建省海上丝绸之路港口型历史地段的记忆场所保护研究，</w:t>
            </w:r>
            <w:r>
              <w:rPr>
                <w:rFonts w:ascii="等线" w:eastAsia="等线" w:hAnsi="等线"/>
                <w:sz w:val="21"/>
                <w:szCs w:val="21"/>
                <w:lang w:eastAsia="zh-CN"/>
              </w:rPr>
              <w:t>2023-12</w:t>
            </w:r>
            <w:r>
              <w:rPr>
                <w:rFonts w:ascii="等线" w:eastAsia="等线" w:hAnsi="等线" w:hint="eastAsia"/>
                <w:sz w:val="21"/>
                <w:szCs w:val="21"/>
                <w:lang w:eastAsia="zh-CN"/>
              </w:rPr>
              <w:t>至</w:t>
            </w:r>
            <w:r>
              <w:rPr>
                <w:rFonts w:ascii="等线" w:eastAsia="等线" w:hAnsi="等线"/>
                <w:sz w:val="21"/>
                <w:szCs w:val="21"/>
                <w:lang w:eastAsia="zh-CN"/>
              </w:rPr>
              <w:t>2025-11,3</w:t>
            </w:r>
            <w:r>
              <w:rPr>
                <w:rFonts w:ascii="等线" w:eastAsia="等线" w:hAnsi="等线" w:hint="eastAsia"/>
                <w:sz w:val="21"/>
                <w:szCs w:val="21"/>
                <w:lang w:eastAsia="zh-CN"/>
              </w:rPr>
              <w:t>万元，在研，主持。</w:t>
            </w:r>
            <w:r>
              <w:rPr>
                <w:rFonts w:ascii="等线" w:eastAsia="等线" w:hAnsi="等线" w:hint="eastAsia"/>
                <w:b/>
                <w:bCs/>
                <w:sz w:val="21"/>
                <w:szCs w:val="21"/>
                <w:lang w:eastAsia="zh-CN"/>
              </w:rPr>
              <w:t>（省部级课题）</w:t>
            </w:r>
          </w:p>
          <w:p w14:paraId="6C391FBE" w14:textId="77777777" w:rsidR="000F0CF8" w:rsidRPr="00B5396B" w:rsidRDefault="000F0CF8" w:rsidP="000F0CF8">
            <w:pPr>
              <w:widowControl/>
              <w:numPr>
                <w:ilvl w:val="0"/>
                <w:numId w:val="1"/>
              </w:numPr>
              <w:adjustRightInd w:val="0"/>
              <w:snapToGrid w:val="0"/>
              <w:spacing w:line="300" w:lineRule="exact"/>
              <w:jc w:val="both"/>
              <w:rPr>
                <w:rFonts w:ascii="等线" w:eastAsia="等线" w:hAnsi="等线"/>
                <w:sz w:val="21"/>
                <w:szCs w:val="21"/>
                <w:lang w:eastAsia="zh-CN"/>
              </w:rPr>
            </w:pPr>
            <w:bookmarkStart w:id="5" w:name="OLE_LINK10"/>
            <w:r w:rsidRPr="00B5396B">
              <w:rPr>
                <w:rFonts w:ascii="等线" w:eastAsia="等线" w:hAnsi="等线" w:hint="eastAsia"/>
                <w:sz w:val="21"/>
                <w:szCs w:val="21"/>
                <w:lang w:eastAsia="zh-CN"/>
              </w:rPr>
              <w:t>福建省海岛资源生态监测与保护利用重点实验室开放基金</w:t>
            </w:r>
            <w:bookmarkEnd w:id="5"/>
            <w:r>
              <w:rPr>
                <w:rFonts w:ascii="等线" w:eastAsia="等线" w:hAnsi="等线" w:hint="eastAsia"/>
                <w:sz w:val="21"/>
                <w:szCs w:val="21"/>
                <w:lang w:eastAsia="zh-CN"/>
              </w:rPr>
              <w:t>（</w:t>
            </w:r>
            <w:bookmarkStart w:id="6" w:name="OLE_LINK8"/>
            <w:r w:rsidRPr="00B5396B">
              <w:rPr>
                <w:rFonts w:ascii="等线" w:eastAsia="等线" w:hAnsi="等线"/>
                <w:sz w:val="21"/>
                <w:szCs w:val="21"/>
                <w:lang w:eastAsia="zh-CN"/>
              </w:rPr>
              <w:t>2024ZD02</w:t>
            </w:r>
            <w:bookmarkEnd w:id="6"/>
            <w:r>
              <w:rPr>
                <w:rFonts w:ascii="等线" w:eastAsia="等线" w:hAnsi="等线" w:hint="eastAsia"/>
                <w:sz w:val="21"/>
                <w:szCs w:val="21"/>
                <w:lang w:eastAsia="zh-CN"/>
              </w:rPr>
              <w:t>），</w:t>
            </w:r>
            <w:bookmarkStart w:id="7" w:name="OLE_LINK9"/>
            <w:r w:rsidRPr="002A5EDE">
              <w:rPr>
                <w:rFonts w:ascii="等线" w:eastAsia="等线" w:hAnsi="等线" w:hint="eastAsia"/>
                <w:sz w:val="21"/>
                <w:szCs w:val="21"/>
                <w:lang w:eastAsia="zh-CN"/>
              </w:rPr>
              <w:t>基于和美海岛视角的三生空间识别、冲突测度及调和路径研究——以湄洲岛为例</w:t>
            </w:r>
            <w:bookmarkEnd w:id="7"/>
            <w:r>
              <w:rPr>
                <w:rFonts w:ascii="等线" w:eastAsia="等线" w:hAnsi="等线" w:hint="eastAsia"/>
                <w:sz w:val="21"/>
                <w:szCs w:val="21"/>
                <w:lang w:eastAsia="zh-CN"/>
              </w:rPr>
              <w:t>，</w:t>
            </w:r>
            <w:r w:rsidRPr="00B5396B">
              <w:rPr>
                <w:rFonts w:ascii="等线" w:eastAsia="等线" w:hAnsi="等线" w:hint="eastAsia"/>
                <w:sz w:val="21"/>
                <w:szCs w:val="21"/>
                <w:lang w:eastAsia="zh-CN"/>
              </w:rPr>
              <w:t>2025</w:t>
            </w:r>
            <w:r>
              <w:rPr>
                <w:rFonts w:ascii="等线" w:eastAsia="等线" w:hAnsi="等线" w:hint="eastAsia"/>
                <w:sz w:val="21"/>
                <w:szCs w:val="21"/>
                <w:lang w:eastAsia="zh-CN"/>
              </w:rPr>
              <w:t>-0</w:t>
            </w:r>
            <w:r w:rsidRPr="00B5396B">
              <w:rPr>
                <w:rFonts w:ascii="等线" w:eastAsia="等线" w:hAnsi="等线" w:hint="eastAsia"/>
                <w:sz w:val="21"/>
                <w:szCs w:val="21"/>
                <w:lang w:eastAsia="zh-CN"/>
              </w:rPr>
              <w:t>1至2027</w:t>
            </w:r>
            <w:r>
              <w:rPr>
                <w:rFonts w:ascii="等线" w:eastAsia="等线" w:hAnsi="等线" w:hint="eastAsia"/>
                <w:sz w:val="21"/>
                <w:szCs w:val="21"/>
                <w:lang w:eastAsia="zh-CN"/>
              </w:rPr>
              <w:t>-01, 3万元，在研，主持。</w:t>
            </w:r>
            <w:r w:rsidRPr="00AF1AF9">
              <w:rPr>
                <w:rFonts w:ascii="等线" w:eastAsia="等线" w:hAnsi="等线" w:hint="eastAsia"/>
                <w:b/>
                <w:bCs/>
                <w:sz w:val="21"/>
                <w:szCs w:val="21"/>
                <w:lang w:eastAsia="zh-CN"/>
              </w:rPr>
              <w:t>（市厅级课题）</w:t>
            </w:r>
            <w:r>
              <w:rPr>
                <w:rFonts w:ascii="等线" w:eastAsia="等线" w:hAnsi="等线" w:hint="eastAsia"/>
                <w:sz w:val="21"/>
                <w:szCs w:val="21"/>
                <w:lang w:eastAsia="zh-CN"/>
              </w:rPr>
              <w:t xml:space="preserve">    </w:t>
            </w:r>
          </w:p>
          <w:p w14:paraId="6683B4F5" w14:textId="77777777" w:rsidR="000F0CF8" w:rsidRDefault="000F0CF8" w:rsidP="000F0CF8">
            <w:pPr>
              <w:widowControl/>
              <w:numPr>
                <w:ilvl w:val="0"/>
                <w:numId w:val="1"/>
              </w:numPr>
              <w:adjustRightInd w:val="0"/>
              <w:snapToGrid w:val="0"/>
              <w:spacing w:line="300" w:lineRule="exact"/>
              <w:jc w:val="both"/>
              <w:rPr>
                <w:rFonts w:ascii="等线" w:eastAsia="等线" w:hAnsi="等线"/>
                <w:sz w:val="21"/>
                <w:szCs w:val="21"/>
                <w:lang w:eastAsia="zh-CN"/>
              </w:rPr>
            </w:pPr>
            <w:bookmarkStart w:id="8" w:name="OLE_LINK11"/>
            <w:r w:rsidRPr="00BA2E97">
              <w:rPr>
                <w:rFonts w:ascii="等线" w:eastAsia="等线" w:hAnsi="等线" w:hint="eastAsia"/>
                <w:sz w:val="21"/>
                <w:szCs w:val="21"/>
                <w:lang w:eastAsia="zh-CN"/>
              </w:rPr>
              <w:t>福建省自然资源科技创新项目</w:t>
            </w:r>
            <w:bookmarkStart w:id="9" w:name="OLE_LINK82"/>
            <w:bookmarkEnd w:id="8"/>
            <w:r>
              <w:rPr>
                <w:rFonts w:ascii="等线" w:eastAsia="等线" w:hAnsi="等线" w:hint="eastAsia"/>
                <w:sz w:val="21"/>
                <w:szCs w:val="21"/>
                <w:lang w:eastAsia="zh-CN"/>
              </w:rPr>
              <w:t>（KY-020000-04-2024-012）</w:t>
            </w:r>
            <w:bookmarkEnd w:id="9"/>
            <w:r>
              <w:rPr>
                <w:rFonts w:ascii="等线" w:eastAsia="等线" w:hAnsi="等线" w:hint="eastAsia"/>
                <w:sz w:val="21"/>
                <w:szCs w:val="21"/>
                <w:lang w:eastAsia="zh-CN"/>
              </w:rPr>
              <w:t>，</w:t>
            </w:r>
            <w:bookmarkStart w:id="10" w:name="OLE_LINK78"/>
            <w:r>
              <w:rPr>
                <w:rFonts w:ascii="等线" w:eastAsia="等线" w:hAnsi="等线" w:hint="eastAsia"/>
                <w:sz w:val="21"/>
                <w:szCs w:val="21"/>
                <w:lang w:eastAsia="zh-CN"/>
              </w:rPr>
              <w:t>福建省国土空间规划中城市更新关键技术研究</w:t>
            </w:r>
            <w:bookmarkEnd w:id="10"/>
            <w:r>
              <w:rPr>
                <w:rFonts w:ascii="等线" w:eastAsia="等线" w:hAnsi="等线" w:hint="eastAsia"/>
                <w:sz w:val="21"/>
                <w:szCs w:val="21"/>
                <w:lang w:eastAsia="zh-CN"/>
              </w:rPr>
              <w:t>，</w:t>
            </w:r>
            <w:bookmarkStart w:id="11" w:name="OLE_LINK83"/>
            <w:r>
              <w:rPr>
                <w:rFonts w:ascii="等线" w:eastAsia="等线" w:hAnsi="等线" w:hint="eastAsia"/>
                <w:sz w:val="21"/>
                <w:szCs w:val="21"/>
                <w:lang w:eastAsia="zh-CN"/>
              </w:rPr>
              <w:t>2024-07</w:t>
            </w:r>
            <w:bookmarkEnd w:id="11"/>
            <w:r>
              <w:rPr>
                <w:rFonts w:ascii="等线" w:eastAsia="等线" w:hAnsi="等线" w:hint="eastAsia"/>
                <w:sz w:val="21"/>
                <w:szCs w:val="21"/>
                <w:lang w:eastAsia="zh-CN"/>
              </w:rPr>
              <w:t>至</w:t>
            </w:r>
            <w:bookmarkStart w:id="12" w:name="OLE_LINK84"/>
            <w:r>
              <w:rPr>
                <w:rFonts w:ascii="等线" w:eastAsia="等线" w:hAnsi="等线" w:hint="eastAsia"/>
                <w:sz w:val="21"/>
                <w:szCs w:val="21"/>
                <w:lang w:eastAsia="zh-CN"/>
              </w:rPr>
              <w:t>2025-07</w:t>
            </w:r>
            <w:bookmarkEnd w:id="12"/>
            <w:r>
              <w:rPr>
                <w:rFonts w:ascii="等线" w:eastAsia="等线" w:hAnsi="等线" w:hint="eastAsia"/>
                <w:sz w:val="21"/>
                <w:szCs w:val="21"/>
                <w:lang w:eastAsia="zh-CN"/>
              </w:rPr>
              <w:t>, 5万元，在</w:t>
            </w:r>
            <w:r>
              <w:rPr>
                <w:rFonts w:ascii="等线" w:eastAsia="等线" w:hAnsi="等线" w:hint="eastAsia"/>
                <w:sz w:val="21"/>
                <w:szCs w:val="21"/>
                <w:lang w:eastAsia="zh-CN"/>
              </w:rPr>
              <w:lastRenderedPageBreak/>
              <w:t>研，主持。</w:t>
            </w:r>
            <w:r>
              <w:rPr>
                <w:rFonts w:ascii="等线" w:eastAsia="等线" w:hAnsi="等线" w:hint="eastAsia"/>
                <w:b/>
                <w:bCs/>
                <w:sz w:val="21"/>
                <w:szCs w:val="21"/>
                <w:lang w:eastAsia="zh-CN"/>
              </w:rPr>
              <w:t>（市厅级课题）</w:t>
            </w:r>
          </w:p>
          <w:p w14:paraId="65C1FB6F" w14:textId="77777777" w:rsidR="000F0CF8" w:rsidRDefault="000F0CF8" w:rsidP="000F0CF8">
            <w:pPr>
              <w:widowControl/>
              <w:numPr>
                <w:ilvl w:val="0"/>
                <w:numId w:val="1"/>
              </w:numPr>
              <w:adjustRightInd w:val="0"/>
              <w:snapToGrid w:val="0"/>
              <w:spacing w:line="300" w:lineRule="exact"/>
              <w:jc w:val="both"/>
              <w:rPr>
                <w:rFonts w:ascii="等线" w:eastAsia="等线" w:hAnsi="等线"/>
                <w:sz w:val="21"/>
                <w:szCs w:val="21"/>
                <w:lang w:eastAsia="zh-CN"/>
              </w:rPr>
            </w:pPr>
            <w:bookmarkStart w:id="13" w:name="OLE_LINK85"/>
            <w:r>
              <w:rPr>
                <w:rFonts w:ascii="等线" w:eastAsia="等线" w:hAnsi="等线" w:hint="eastAsia"/>
                <w:sz w:val="21"/>
                <w:szCs w:val="21"/>
                <w:lang w:eastAsia="zh-CN"/>
              </w:rPr>
              <w:t>自然资源部国土空间智能规划技术重点实验室开放基金</w:t>
            </w:r>
            <w:bookmarkEnd w:id="13"/>
            <w:r>
              <w:rPr>
                <w:rFonts w:ascii="等线" w:eastAsia="等线" w:hAnsi="等线" w:hint="eastAsia"/>
                <w:sz w:val="21"/>
                <w:szCs w:val="21"/>
                <w:lang w:eastAsia="zh-CN"/>
              </w:rPr>
              <w:t>（</w:t>
            </w:r>
            <w:bookmarkStart w:id="14" w:name="OLE_LINK13"/>
            <w:r>
              <w:rPr>
                <w:rFonts w:ascii="等线" w:eastAsia="等线" w:hAnsi="等线"/>
                <w:sz w:val="21"/>
                <w:szCs w:val="21"/>
                <w:lang w:eastAsia="zh-CN"/>
              </w:rPr>
              <w:t>20230303</w:t>
            </w:r>
            <w:bookmarkEnd w:id="14"/>
            <w:r>
              <w:rPr>
                <w:rFonts w:ascii="等线" w:eastAsia="等线" w:hAnsi="等线" w:hint="eastAsia"/>
                <w:sz w:val="21"/>
                <w:szCs w:val="21"/>
                <w:lang w:eastAsia="zh-CN"/>
              </w:rPr>
              <w:t>），</w:t>
            </w:r>
            <w:bookmarkStart w:id="15" w:name="OLE_LINK12"/>
            <w:r>
              <w:rPr>
                <w:rFonts w:ascii="等线" w:eastAsia="等线" w:hAnsi="等线" w:hint="eastAsia"/>
                <w:sz w:val="21"/>
                <w:szCs w:val="21"/>
                <w:lang w:eastAsia="zh-CN"/>
              </w:rPr>
              <w:t>基于空间再生产视角的城市老旧社区更新与认同提升研究——以福州市为例</w:t>
            </w:r>
            <w:bookmarkEnd w:id="15"/>
            <w:r>
              <w:rPr>
                <w:rFonts w:ascii="等线" w:eastAsia="等线" w:hAnsi="等线" w:hint="eastAsia"/>
                <w:sz w:val="21"/>
                <w:szCs w:val="21"/>
                <w:lang w:eastAsia="zh-CN"/>
              </w:rPr>
              <w:t>，</w:t>
            </w:r>
            <w:r>
              <w:rPr>
                <w:rFonts w:ascii="等线" w:eastAsia="等线" w:hAnsi="等线"/>
                <w:sz w:val="21"/>
                <w:szCs w:val="21"/>
                <w:lang w:eastAsia="zh-CN"/>
              </w:rPr>
              <w:t>2023-12</w:t>
            </w:r>
            <w:r>
              <w:rPr>
                <w:rFonts w:ascii="等线" w:eastAsia="等线" w:hAnsi="等线" w:hint="eastAsia"/>
                <w:sz w:val="21"/>
                <w:szCs w:val="21"/>
                <w:lang w:eastAsia="zh-CN"/>
              </w:rPr>
              <w:t>至</w:t>
            </w:r>
            <w:r>
              <w:rPr>
                <w:rFonts w:ascii="等线" w:eastAsia="等线" w:hAnsi="等线"/>
                <w:sz w:val="21"/>
                <w:szCs w:val="21"/>
                <w:lang w:eastAsia="zh-CN"/>
              </w:rPr>
              <w:t>2025-11,</w:t>
            </w:r>
            <w:r>
              <w:rPr>
                <w:rFonts w:ascii="等线" w:eastAsia="等线" w:hAnsi="等线" w:hint="eastAsia"/>
                <w:sz w:val="21"/>
                <w:szCs w:val="21"/>
                <w:lang w:eastAsia="zh-CN"/>
              </w:rPr>
              <w:t xml:space="preserve"> </w:t>
            </w:r>
            <w:r>
              <w:rPr>
                <w:rFonts w:ascii="等线" w:eastAsia="等线" w:hAnsi="等线"/>
                <w:sz w:val="21"/>
                <w:szCs w:val="21"/>
                <w:lang w:eastAsia="zh-CN"/>
              </w:rPr>
              <w:t>3</w:t>
            </w:r>
            <w:r>
              <w:rPr>
                <w:rFonts w:ascii="等线" w:eastAsia="等线" w:hAnsi="等线" w:hint="eastAsia"/>
                <w:sz w:val="21"/>
                <w:szCs w:val="21"/>
                <w:lang w:eastAsia="zh-CN"/>
              </w:rPr>
              <w:t>万元，在研，主持。</w:t>
            </w:r>
            <w:r>
              <w:rPr>
                <w:rFonts w:ascii="等线" w:eastAsia="等线" w:hAnsi="等线" w:hint="eastAsia"/>
                <w:b/>
                <w:bCs/>
                <w:sz w:val="21"/>
                <w:szCs w:val="21"/>
                <w:lang w:eastAsia="zh-CN"/>
              </w:rPr>
              <w:t>（市厅级课题）</w:t>
            </w:r>
          </w:p>
          <w:p w14:paraId="5DD7C8C2" w14:textId="77777777" w:rsidR="000F0CF8" w:rsidRDefault="000F0CF8" w:rsidP="000F0CF8">
            <w:pPr>
              <w:widowControl/>
              <w:numPr>
                <w:ilvl w:val="0"/>
                <w:numId w:val="1"/>
              </w:numPr>
              <w:adjustRightInd w:val="0"/>
              <w:snapToGrid w:val="0"/>
              <w:spacing w:line="300" w:lineRule="exact"/>
              <w:jc w:val="both"/>
              <w:rPr>
                <w:rFonts w:ascii="等线" w:eastAsia="等线" w:hAnsi="等线"/>
                <w:sz w:val="21"/>
                <w:szCs w:val="21"/>
                <w:lang w:eastAsia="zh-CN"/>
              </w:rPr>
            </w:pPr>
            <w:bookmarkStart w:id="16" w:name="OLE_LINK86"/>
            <w:r>
              <w:rPr>
                <w:rFonts w:ascii="等线" w:eastAsia="等线" w:hAnsi="等线" w:hint="eastAsia"/>
                <w:sz w:val="21"/>
                <w:szCs w:val="21"/>
                <w:lang w:eastAsia="zh-CN"/>
              </w:rPr>
              <w:t>福建省教育厅中青年教师教育科研项目</w:t>
            </w:r>
            <w:bookmarkEnd w:id="16"/>
            <w:proofErr w:type="gramStart"/>
            <w:r>
              <w:rPr>
                <w:rFonts w:ascii="等线" w:eastAsia="等线" w:hAnsi="等线"/>
                <w:sz w:val="21"/>
                <w:szCs w:val="21"/>
                <w:lang w:eastAsia="zh-CN"/>
              </w:rPr>
              <w:t xml:space="preserve">( </w:t>
            </w:r>
            <w:proofErr w:type="gramEnd"/>
            <w:r>
              <w:rPr>
                <w:rFonts w:ascii="等线" w:eastAsia="等线" w:hAnsi="等线"/>
                <w:sz w:val="21"/>
                <w:szCs w:val="21"/>
                <w:lang w:eastAsia="zh-CN"/>
              </w:rPr>
              <w:t xml:space="preserve">JAT210289), </w:t>
            </w:r>
            <w:r>
              <w:rPr>
                <w:rFonts w:ascii="等线" w:eastAsia="等线" w:hAnsi="等线" w:hint="eastAsia"/>
                <w:sz w:val="21"/>
                <w:szCs w:val="21"/>
                <w:lang w:eastAsia="zh-CN"/>
              </w:rPr>
              <w:t>城市人居环境系统与地方认同的影响机制研究</w:t>
            </w:r>
            <w:proofErr w:type="gramStart"/>
            <w:r>
              <w:rPr>
                <w:rFonts w:ascii="等线" w:eastAsia="等线" w:hAnsi="等线"/>
                <w:sz w:val="21"/>
                <w:szCs w:val="21"/>
                <w:lang w:eastAsia="zh-CN"/>
              </w:rPr>
              <w:t xml:space="preserve"> ,</w:t>
            </w:r>
            <w:proofErr w:type="gramEnd"/>
            <w:r>
              <w:rPr>
                <w:rFonts w:ascii="等线" w:eastAsia="等线" w:hAnsi="等线"/>
                <w:sz w:val="21"/>
                <w:szCs w:val="21"/>
                <w:lang w:eastAsia="zh-CN"/>
              </w:rPr>
              <w:t xml:space="preserve"> 2021-12 </w:t>
            </w:r>
            <w:r>
              <w:rPr>
                <w:rFonts w:ascii="等线" w:eastAsia="等线" w:hAnsi="等线" w:hint="eastAsia"/>
                <w:sz w:val="21"/>
                <w:szCs w:val="21"/>
                <w:lang w:eastAsia="zh-CN"/>
              </w:rPr>
              <w:t>至</w:t>
            </w:r>
            <w:r>
              <w:rPr>
                <w:rFonts w:ascii="等线" w:eastAsia="等线" w:hAnsi="等线"/>
                <w:sz w:val="21"/>
                <w:szCs w:val="21"/>
                <w:lang w:eastAsia="zh-CN"/>
              </w:rPr>
              <w:t xml:space="preserve"> 2024-11, </w:t>
            </w:r>
            <w:proofErr w:type="gramStart"/>
            <w:r>
              <w:rPr>
                <w:rFonts w:ascii="等线" w:eastAsia="等线" w:hAnsi="等线"/>
                <w:sz w:val="21"/>
                <w:szCs w:val="21"/>
                <w:lang w:eastAsia="zh-CN"/>
              </w:rPr>
              <w:t>1</w:t>
            </w:r>
            <w:r>
              <w:rPr>
                <w:rFonts w:ascii="等线" w:eastAsia="等线" w:hAnsi="等线" w:hint="eastAsia"/>
                <w:sz w:val="21"/>
                <w:szCs w:val="21"/>
                <w:lang w:eastAsia="zh-CN"/>
              </w:rPr>
              <w:t>万元</w:t>
            </w:r>
            <w:r>
              <w:rPr>
                <w:rFonts w:ascii="等线" w:eastAsia="等线" w:hAnsi="等线"/>
                <w:sz w:val="21"/>
                <w:szCs w:val="21"/>
                <w:lang w:eastAsia="zh-CN"/>
              </w:rPr>
              <w:t>,</w:t>
            </w:r>
            <w:proofErr w:type="gramEnd"/>
            <w:r>
              <w:rPr>
                <w:rFonts w:ascii="等线" w:eastAsia="等线" w:hAnsi="等线" w:hint="eastAsia"/>
                <w:sz w:val="21"/>
                <w:szCs w:val="21"/>
                <w:lang w:eastAsia="zh-CN"/>
              </w:rPr>
              <w:t xml:space="preserve"> 结</w:t>
            </w:r>
            <w:proofErr w:type="gramStart"/>
            <w:r>
              <w:rPr>
                <w:rFonts w:ascii="等线" w:eastAsia="等线" w:hAnsi="等线" w:hint="eastAsia"/>
                <w:sz w:val="21"/>
                <w:szCs w:val="21"/>
                <w:lang w:eastAsia="zh-CN"/>
              </w:rPr>
              <w:t>题</w:t>
            </w:r>
            <w:r>
              <w:rPr>
                <w:rFonts w:ascii="等线" w:eastAsia="等线" w:hAnsi="等线"/>
                <w:sz w:val="21"/>
                <w:szCs w:val="21"/>
                <w:lang w:eastAsia="zh-CN"/>
              </w:rPr>
              <w:t>,</w:t>
            </w:r>
            <w:proofErr w:type="gramEnd"/>
            <w:r>
              <w:rPr>
                <w:rFonts w:ascii="等线" w:eastAsia="等线" w:hAnsi="等线"/>
                <w:sz w:val="21"/>
                <w:szCs w:val="21"/>
                <w:lang w:eastAsia="zh-CN"/>
              </w:rPr>
              <w:t xml:space="preserve"> </w:t>
            </w:r>
            <w:r>
              <w:rPr>
                <w:rFonts w:ascii="等线" w:eastAsia="等线" w:hAnsi="等线" w:hint="eastAsia"/>
                <w:sz w:val="21"/>
                <w:szCs w:val="21"/>
                <w:lang w:eastAsia="zh-CN"/>
              </w:rPr>
              <w:t>主持。</w:t>
            </w:r>
            <w:r>
              <w:rPr>
                <w:rFonts w:ascii="等线" w:eastAsia="等线" w:hAnsi="等线" w:hint="eastAsia"/>
                <w:b/>
                <w:bCs/>
                <w:sz w:val="21"/>
                <w:szCs w:val="21"/>
                <w:lang w:eastAsia="zh-CN"/>
              </w:rPr>
              <w:t>（市厅级课题）</w:t>
            </w:r>
          </w:p>
          <w:p w14:paraId="3A3DA8D9" w14:textId="77777777" w:rsidR="000F0CF8" w:rsidRDefault="000F0CF8" w:rsidP="000F0CF8">
            <w:pPr>
              <w:widowControl/>
              <w:numPr>
                <w:ilvl w:val="0"/>
                <w:numId w:val="1"/>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主持校级课题2项。</w:t>
            </w:r>
          </w:p>
          <w:p w14:paraId="246248CE" w14:textId="77777777" w:rsidR="00D94B1A" w:rsidRDefault="00D94B1A" w:rsidP="00EF4E3D">
            <w:pPr>
              <w:widowControl/>
              <w:adjustRightInd w:val="0"/>
              <w:snapToGrid w:val="0"/>
              <w:ind w:leftChars="50" w:left="120"/>
              <w:jc w:val="both"/>
              <w:rPr>
                <w:rFonts w:ascii="仿宋" w:eastAsia="仿宋" w:hAnsi="仿宋" w:cs="仿宋" w:hint="eastAsia"/>
                <w:color w:val="0D0D0D" w:themeColor="text1" w:themeTint="F2"/>
                <w:sz w:val="21"/>
                <w:szCs w:val="21"/>
                <w:lang w:eastAsia="zh-CN"/>
              </w:rPr>
            </w:pPr>
          </w:p>
        </w:tc>
      </w:tr>
      <w:tr w:rsidR="00D94B1A" w14:paraId="3C17EAE5" w14:textId="77777777">
        <w:trPr>
          <w:trHeight w:val="90"/>
          <w:jc w:val="center"/>
        </w:trPr>
        <w:tc>
          <w:tcPr>
            <w:tcW w:w="1069" w:type="dxa"/>
            <w:shd w:val="clear" w:color="auto" w:fill="FFFFFF"/>
            <w:vAlign w:val="center"/>
          </w:tcPr>
          <w:p w14:paraId="4CEDBE13" w14:textId="77777777" w:rsidR="00D94B1A" w:rsidRDefault="00000000">
            <w:pPr>
              <w:widowControl/>
              <w:adjustRightInd w:val="0"/>
              <w:snapToGrid w:val="0"/>
              <w:spacing w:beforeLines="10" w:before="36" w:afterLines="10" w:after="36"/>
              <w:jc w:val="center"/>
              <w:rPr>
                <w:rFonts w:ascii="仿宋" w:eastAsia="仿宋" w:hAnsi="仿宋" w:cs="仿宋" w:hint="eastAsia"/>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lastRenderedPageBreak/>
              <w:t>主要发表论文（20篇以内）</w:t>
            </w:r>
          </w:p>
        </w:tc>
        <w:tc>
          <w:tcPr>
            <w:tcW w:w="7269" w:type="dxa"/>
            <w:gridSpan w:val="5"/>
            <w:shd w:val="clear" w:color="auto" w:fill="FFFFFF"/>
            <w:vAlign w:val="center"/>
          </w:tcPr>
          <w:p w14:paraId="2C682873"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bookmarkStart w:id="17" w:name="_Hlk124589757"/>
            <w:proofErr w:type="gramStart"/>
            <w:r w:rsidRPr="00210C16">
              <w:rPr>
                <w:rFonts w:ascii="等线" w:eastAsia="等线" w:hAnsi="等线" w:hint="eastAsia"/>
                <w:b/>
                <w:bCs/>
                <w:sz w:val="21"/>
                <w:szCs w:val="21"/>
                <w:u w:val="single"/>
                <w:lang w:eastAsia="zh-CN"/>
              </w:rPr>
              <w:t>杨迪</w:t>
            </w:r>
            <w:r>
              <w:rPr>
                <w:rFonts w:ascii="等线" w:eastAsia="等线" w:hAnsi="等线"/>
                <w:sz w:val="21"/>
                <w:szCs w:val="21"/>
                <w:lang w:eastAsia="zh-CN"/>
              </w:rPr>
              <w:t>,</w:t>
            </w:r>
            <w:r>
              <w:rPr>
                <w:rFonts w:ascii="等线" w:eastAsia="等线" w:hAnsi="等线" w:hint="eastAsia"/>
                <w:sz w:val="21"/>
                <w:szCs w:val="21"/>
                <w:lang w:eastAsia="zh-CN"/>
              </w:rPr>
              <w:t>杨培峰</w:t>
            </w:r>
            <w:r>
              <w:rPr>
                <w:rFonts w:ascii="等线" w:eastAsia="等线" w:hAnsi="等线"/>
                <w:sz w:val="21"/>
                <w:szCs w:val="21"/>
                <w:lang w:eastAsia="zh-CN"/>
              </w:rPr>
              <w:t>,</w:t>
            </w:r>
            <w:r>
              <w:rPr>
                <w:rFonts w:ascii="等线" w:eastAsia="等线" w:hAnsi="等线" w:hint="eastAsia"/>
                <w:sz w:val="21"/>
                <w:szCs w:val="21"/>
                <w:lang w:eastAsia="zh-CN"/>
              </w:rPr>
              <w:t>张秋仪</w:t>
            </w:r>
            <w:r>
              <w:rPr>
                <w:rFonts w:ascii="等线" w:eastAsia="等线" w:hAnsi="等线"/>
                <w:sz w:val="21"/>
                <w:szCs w:val="21"/>
                <w:lang w:eastAsia="zh-CN"/>
              </w:rPr>
              <w:t>.</w:t>
            </w:r>
            <w:proofErr w:type="gramEnd"/>
            <w:r>
              <w:rPr>
                <w:rFonts w:ascii="等线" w:eastAsia="等线" w:hAnsi="等线" w:hint="eastAsia"/>
                <w:sz w:val="21"/>
                <w:szCs w:val="21"/>
                <w:lang w:eastAsia="zh-CN"/>
              </w:rPr>
              <w:t>从“文化资本”到“文化资本空间”再生产的评估与反思</w:t>
            </w:r>
            <w:r>
              <w:rPr>
                <w:rFonts w:ascii="等线" w:eastAsia="等线" w:hAnsi="等线"/>
                <w:sz w:val="21"/>
                <w:szCs w:val="21"/>
                <w:lang w:eastAsia="zh-CN"/>
              </w:rPr>
              <w:t>[J].</w:t>
            </w:r>
            <w:r>
              <w:rPr>
                <w:rFonts w:ascii="等线" w:eastAsia="等线" w:hAnsi="等线" w:hint="eastAsia"/>
                <w:sz w:val="21"/>
                <w:szCs w:val="21"/>
                <w:lang w:eastAsia="zh-CN"/>
              </w:rPr>
              <w:t>城市</w:t>
            </w:r>
            <w:proofErr w:type="gramStart"/>
            <w:r>
              <w:rPr>
                <w:rFonts w:ascii="等线" w:eastAsia="等线" w:hAnsi="等线" w:hint="eastAsia"/>
                <w:sz w:val="21"/>
                <w:szCs w:val="21"/>
                <w:lang w:eastAsia="zh-CN"/>
              </w:rPr>
              <w:t>规划</w:t>
            </w:r>
            <w:r>
              <w:rPr>
                <w:rFonts w:ascii="等线" w:eastAsia="等线" w:hAnsi="等线"/>
                <w:sz w:val="21"/>
                <w:szCs w:val="21"/>
                <w:lang w:eastAsia="zh-CN"/>
              </w:rPr>
              <w:t>,</w:t>
            </w:r>
            <w:proofErr w:type="gramEnd"/>
            <w:r>
              <w:rPr>
                <w:rFonts w:ascii="等线" w:eastAsia="等线" w:hAnsi="等线"/>
                <w:sz w:val="21"/>
                <w:szCs w:val="21"/>
                <w:lang w:eastAsia="zh-CN"/>
              </w:rPr>
              <w:t>2023,47</w:t>
            </w:r>
            <w:proofErr w:type="gramStart"/>
            <w:r>
              <w:rPr>
                <w:rFonts w:ascii="等线" w:eastAsia="等线" w:hAnsi="等线"/>
                <w:sz w:val="21"/>
                <w:szCs w:val="21"/>
                <w:lang w:eastAsia="zh-CN"/>
              </w:rPr>
              <w:t>(10)</w:t>
            </w:r>
            <w:proofErr w:type="gramEnd"/>
            <w:r>
              <w:rPr>
                <w:rFonts w:ascii="等线" w:eastAsia="等线" w:hAnsi="等线"/>
                <w:sz w:val="21"/>
                <w:szCs w:val="21"/>
                <w:lang w:eastAsia="zh-CN"/>
              </w:rPr>
              <w:t>:54-61.</w:t>
            </w:r>
            <w:r>
              <w:rPr>
                <w:rFonts w:ascii="等线" w:eastAsia="等线" w:hAnsi="等线" w:hint="eastAsia"/>
                <w:sz w:val="21"/>
                <w:szCs w:val="21"/>
                <w:lang w:eastAsia="zh-CN"/>
              </w:rPr>
              <w:t xml:space="preserve"> （</w:t>
            </w:r>
            <w:r>
              <w:rPr>
                <w:rFonts w:ascii="等线" w:eastAsia="等线" w:hAnsi="等线"/>
                <w:sz w:val="21"/>
                <w:szCs w:val="21"/>
                <w:lang w:eastAsia="zh-CN"/>
              </w:rPr>
              <w:t>CSSCI</w:t>
            </w:r>
            <w:r>
              <w:rPr>
                <w:rFonts w:ascii="等线" w:eastAsia="等线" w:hAnsi="等线" w:hint="eastAsia"/>
                <w:sz w:val="21"/>
                <w:szCs w:val="21"/>
                <w:lang w:eastAsia="zh-CN"/>
              </w:rPr>
              <w:t>、北大核心、</w:t>
            </w:r>
            <w:r>
              <w:rPr>
                <w:rFonts w:ascii="等线" w:eastAsia="等线" w:hAnsi="等线"/>
                <w:sz w:val="21"/>
                <w:szCs w:val="21"/>
                <w:lang w:eastAsia="zh-CN"/>
              </w:rPr>
              <w:t>CSCD</w:t>
            </w:r>
            <w:r>
              <w:rPr>
                <w:rFonts w:ascii="等线" w:eastAsia="等线" w:hAnsi="等线" w:hint="eastAsia"/>
                <w:sz w:val="21"/>
                <w:szCs w:val="21"/>
                <w:lang w:eastAsia="zh-CN"/>
              </w:rPr>
              <w:t>扩展版、</w:t>
            </w:r>
            <w:r>
              <w:rPr>
                <w:rFonts w:ascii="等线" w:eastAsia="等线" w:hAnsi="等线"/>
                <w:sz w:val="21"/>
                <w:szCs w:val="21"/>
                <w:lang w:eastAsia="zh-CN"/>
              </w:rPr>
              <w:t>JST</w:t>
            </w:r>
            <w:r>
              <w:rPr>
                <w:rFonts w:ascii="等线" w:eastAsia="等线" w:hAnsi="等线" w:hint="eastAsia"/>
                <w:sz w:val="21"/>
                <w:szCs w:val="21"/>
                <w:lang w:eastAsia="zh-CN"/>
              </w:rPr>
              <w:t>、</w:t>
            </w:r>
            <w:r>
              <w:rPr>
                <w:rFonts w:ascii="等线" w:eastAsia="等线" w:hAnsi="等线"/>
                <w:sz w:val="21"/>
                <w:szCs w:val="21"/>
                <w:lang w:eastAsia="zh-CN"/>
              </w:rPr>
              <w:t>WJCI</w:t>
            </w:r>
            <w:r>
              <w:rPr>
                <w:rFonts w:ascii="等线" w:eastAsia="等线" w:hAnsi="等线" w:hint="eastAsia"/>
                <w:sz w:val="21"/>
                <w:szCs w:val="21"/>
                <w:lang w:eastAsia="zh-CN"/>
              </w:rPr>
              <w:t>、</w:t>
            </w:r>
            <w:r>
              <w:rPr>
                <w:rFonts w:ascii="等线" w:eastAsia="等线" w:hAnsi="等线"/>
                <w:sz w:val="21"/>
                <w:szCs w:val="21"/>
                <w:lang w:eastAsia="zh-CN"/>
              </w:rPr>
              <w:t>AMI</w:t>
            </w:r>
            <w:r>
              <w:rPr>
                <w:rFonts w:ascii="等线" w:eastAsia="等线" w:hAnsi="等线" w:hint="eastAsia"/>
                <w:sz w:val="21"/>
                <w:szCs w:val="21"/>
                <w:lang w:eastAsia="zh-CN"/>
              </w:rPr>
              <w:t>核心、高质量科技期刊</w:t>
            </w:r>
            <w:r>
              <w:rPr>
                <w:rFonts w:ascii="等线" w:eastAsia="等线" w:hAnsi="等线"/>
                <w:sz w:val="21"/>
                <w:szCs w:val="21"/>
                <w:lang w:eastAsia="zh-CN"/>
              </w:rPr>
              <w:t>T1</w:t>
            </w:r>
            <w:r>
              <w:rPr>
                <w:rFonts w:ascii="等线" w:eastAsia="等线" w:hAnsi="等线" w:hint="eastAsia"/>
                <w:sz w:val="21"/>
                <w:szCs w:val="21"/>
                <w:lang w:eastAsia="zh-CN"/>
              </w:rPr>
              <w:t>）</w:t>
            </w:r>
          </w:p>
          <w:p w14:paraId="32E49FCA"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proofErr w:type="gramStart"/>
            <w:r w:rsidRPr="00210C16">
              <w:rPr>
                <w:rFonts w:ascii="等线" w:eastAsia="等线" w:hAnsi="等线" w:hint="eastAsia"/>
                <w:b/>
                <w:bCs/>
                <w:sz w:val="21"/>
                <w:szCs w:val="21"/>
                <w:u w:val="single"/>
                <w:lang w:eastAsia="zh-CN"/>
              </w:rPr>
              <w:t>杨迪</w:t>
            </w:r>
            <w:r>
              <w:rPr>
                <w:rFonts w:ascii="等线" w:eastAsia="等线" w:hAnsi="等线"/>
                <w:sz w:val="21"/>
                <w:szCs w:val="21"/>
                <w:lang w:eastAsia="zh-CN"/>
              </w:rPr>
              <w:t>.</w:t>
            </w:r>
            <w:proofErr w:type="gramEnd"/>
            <w:r>
              <w:rPr>
                <w:rFonts w:ascii="等线" w:eastAsia="等线" w:hAnsi="等线" w:hint="eastAsia"/>
                <w:sz w:val="21"/>
                <w:szCs w:val="21"/>
                <w:lang w:eastAsia="zh-CN"/>
              </w:rPr>
              <w:t>重庆市历版总体规划的文本分析与观念转变研究</w:t>
            </w:r>
            <w:r>
              <w:rPr>
                <w:rFonts w:ascii="等线" w:eastAsia="等线" w:hAnsi="等线"/>
                <w:sz w:val="21"/>
                <w:szCs w:val="21"/>
                <w:lang w:eastAsia="zh-CN"/>
              </w:rPr>
              <w:t>[J].</w:t>
            </w:r>
            <w:r>
              <w:rPr>
                <w:rFonts w:ascii="等线" w:eastAsia="等线" w:hAnsi="等线" w:hint="eastAsia"/>
                <w:sz w:val="21"/>
                <w:szCs w:val="21"/>
                <w:lang w:eastAsia="zh-CN"/>
              </w:rPr>
              <w:t>城市</w:t>
            </w:r>
            <w:proofErr w:type="gramStart"/>
            <w:r>
              <w:rPr>
                <w:rFonts w:ascii="等线" w:eastAsia="等线" w:hAnsi="等线" w:hint="eastAsia"/>
                <w:sz w:val="21"/>
                <w:szCs w:val="21"/>
                <w:lang w:eastAsia="zh-CN"/>
              </w:rPr>
              <w:t>规划</w:t>
            </w:r>
            <w:r>
              <w:rPr>
                <w:rFonts w:ascii="等线" w:eastAsia="等线" w:hAnsi="等线"/>
                <w:sz w:val="21"/>
                <w:szCs w:val="21"/>
                <w:lang w:eastAsia="zh-CN"/>
              </w:rPr>
              <w:t>,</w:t>
            </w:r>
            <w:proofErr w:type="gramEnd"/>
            <w:r>
              <w:rPr>
                <w:rFonts w:ascii="等线" w:eastAsia="等线" w:hAnsi="等线"/>
                <w:sz w:val="21"/>
                <w:szCs w:val="21"/>
                <w:lang w:eastAsia="zh-CN"/>
              </w:rPr>
              <w:t>2022,46</w:t>
            </w:r>
            <w:proofErr w:type="gramStart"/>
            <w:r>
              <w:rPr>
                <w:rFonts w:ascii="等线" w:eastAsia="等线" w:hAnsi="等线"/>
                <w:sz w:val="21"/>
                <w:szCs w:val="21"/>
                <w:lang w:eastAsia="zh-CN"/>
              </w:rPr>
              <w:t>(07)</w:t>
            </w:r>
            <w:proofErr w:type="gramEnd"/>
            <w:r>
              <w:rPr>
                <w:rFonts w:ascii="等线" w:eastAsia="等线" w:hAnsi="等线"/>
                <w:sz w:val="21"/>
                <w:szCs w:val="21"/>
                <w:lang w:eastAsia="zh-CN"/>
              </w:rPr>
              <w:t>:12-23.</w:t>
            </w:r>
            <w:bookmarkEnd w:id="17"/>
            <w:r>
              <w:rPr>
                <w:rFonts w:ascii="等线" w:eastAsia="等线" w:hAnsi="等线" w:hint="eastAsia"/>
                <w:sz w:val="21"/>
                <w:szCs w:val="21"/>
                <w:lang w:eastAsia="zh-CN"/>
              </w:rPr>
              <w:t>（</w:t>
            </w:r>
            <w:r>
              <w:rPr>
                <w:rFonts w:ascii="等线" w:eastAsia="等线" w:hAnsi="等线"/>
                <w:sz w:val="21"/>
                <w:szCs w:val="21"/>
                <w:lang w:eastAsia="zh-CN"/>
              </w:rPr>
              <w:t>CSSCI</w:t>
            </w:r>
            <w:r>
              <w:rPr>
                <w:rFonts w:ascii="等线" w:eastAsia="等线" w:hAnsi="等线" w:hint="eastAsia"/>
                <w:sz w:val="21"/>
                <w:szCs w:val="21"/>
                <w:lang w:eastAsia="zh-CN"/>
              </w:rPr>
              <w:t>、北大核心、</w:t>
            </w:r>
            <w:r>
              <w:rPr>
                <w:rFonts w:ascii="等线" w:eastAsia="等线" w:hAnsi="等线"/>
                <w:sz w:val="21"/>
                <w:szCs w:val="21"/>
                <w:lang w:eastAsia="zh-CN"/>
              </w:rPr>
              <w:t>CSCD</w:t>
            </w:r>
            <w:r>
              <w:rPr>
                <w:rFonts w:ascii="等线" w:eastAsia="等线" w:hAnsi="等线" w:hint="eastAsia"/>
                <w:sz w:val="21"/>
                <w:szCs w:val="21"/>
                <w:lang w:eastAsia="zh-CN"/>
              </w:rPr>
              <w:t>扩展版、</w:t>
            </w:r>
            <w:r>
              <w:rPr>
                <w:rFonts w:ascii="等线" w:eastAsia="等线" w:hAnsi="等线"/>
                <w:sz w:val="21"/>
                <w:szCs w:val="21"/>
                <w:lang w:eastAsia="zh-CN"/>
              </w:rPr>
              <w:t>JST</w:t>
            </w:r>
            <w:r>
              <w:rPr>
                <w:rFonts w:ascii="等线" w:eastAsia="等线" w:hAnsi="等线" w:hint="eastAsia"/>
                <w:sz w:val="21"/>
                <w:szCs w:val="21"/>
                <w:lang w:eastAsia="zh-CN"/>
              </w:rPr>
              <w:t>、</w:t>
            </w:r>
            <w:r>
              <w:rPr>
                <w:rFonts w:ascii="等线" w:eastAsia="等线" w:hAnsi="等线"/>
                <w:sz w:val="21"/>
                <w:szCs w:val="21"/>
                <w:lang w:eastAsia="zh-CN"/>
              </w:rPr>
              <w:t>WJCI</w:t>
            </w:r>
            <w:r>
              <w:rPr>
                <w:rFonts w:ascii="等线" w:eastAsia="等线" w:hAnsi="等线" w:hint="eastAsia"/>
                <w:sz w:val="21"/>
                <w:szCs w:val="21"/>
                <w:lang w:eastAsia="zh-CN"/>
              </w:rPr>
              <w:t>、</w:t>
            </w:r>
            <w:r>
              <w:rPr>
                <w:rFonts w:ascii="等线" w:eastAsia="等线" w:hAnsi="等线"/>
                <w:sz w:val="21"/>
                <w:szCs w:val="21"/>
                <w:lang w:eastAsia="zh-CN"/>
              </w:rPr>
              <w:t>AMI</w:t>
            </w:r>
            <w:r>
              <w:rPr>
                <w:rFonts w:ascii="等线" w:eastAsia="等线" w:hAnsi="等线" w:hint="eastAsia"/>
                <w:sz w:val="21"/>
                <w:szCs w:val="21"/>
                <w:lang w:eastAsia="zh-CN"/>
              </w:rPr>
              <w:t>核心、高质量科技期刊</w:t>
            </w:r>
            <w:r>
              <w:rPr>
                <w:rFonts w:ascii="等线" w:eastAsia="等线" w:hAnsi="等线"/>
                <w:sz w:val="21"/>
                <w:szCs w:val="21"/>
                <w:lang w:eastAsia="zh-CN"/>
              </w:rPr>
              <w:t>T1</w:t>
            </w:r>
            <w:r>
              <w:rPr>
                <w:rFonts w:ascii="等线" w:eastAsia="等线" w:hAnsi="等线" w:hint="eastAsia"/>
                <w:sz w:val="21"/>
                <w:szCs w:val="21"/>
                <w:lang w:eastAsia="zh-CN"/>
              </w:rPr>
              <w:t>）</w:t>
            </w:r>
          </w:p>
          <w:p w14:paraId="07D2E453"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r w:rsidRPr="00210C16">
              <w:rPr>
                <w:rFonts w:ascii="等线" w:eastAsia="等线" w:hAnsi="等线" w:hint="eastAsia"/>
                <w:b/>
                <w:bCs/>
                <w:sz w:val="21"/>
                <w:szCs w:val="21"/>
                <w:u w:val="single"/>
                <w:lang w:eastAsia="zh-CN"/>
              </w:rPr>
              <w:t>杨迪</w:t>
            </w:r>
            <w:r>
              <w:rPr>
                <w:rFonts w:ascii="等线" w:eastAsia="等线" w:hAnsi="等线" w:hint="eastAsia"/>
                <w:sz w:val="21"/>
                <w:szCs w:val="21"/>
                <w:lang w:eastAsia="zh-CN"/>
              </w:rPr>
              <w:t>，</w:t>
            </w:r>
            <w:proofErr w:type="gramStart"/>
            <w:r>
              <w:rPr>
                <w:rFonts w:ascii="等线" w:eastAsia="等线" w:hAnsi="等线" w:hint="eastAsia"/>
                <w:sz w:val="21"/>
                <w:szCs w:val="21"/>
                <w:lang w:eastAsia="zh-CN"/>
              </w:rPr>
              <w:t>杨志华</w:t>
            </w:r>
            <w:r>
              <w:rPr>
                <w:rFonts w:ascii="等线" w:eastAsia="等线" w:hAnsi="等线"/>
                <w:sz w:val="21"/>
                <w:szCs w:val="21"/>
                <w:lang w:eastAsia="zh-CN"/>
              </w:rPr>
              <w:t>.</w:t>
            </w:r>
            <w:proofErr w:type="gramEnd"/>
            <w:r>
              <w:rPr>
                <w:rFonts w:ascii="等线" w:eastAsia="等线" w:hAnsi="等线" w:hint="eastAsia"/>
                <w:sz w:val="21"/>
                <w:szCs w:val="21"/>
                <w:lang w:eastAsia="zh-CN"/>
              </w:rPr>
              <w:t>计划型城市到经营型城市的公共空间生产研究</w:t>
            </w:r>
            <w:r>
              <w:rPr>
                <w:rFonts w:ascii="等线" w:eastAsia="等线" w:hAnsi="等线"/>
                <w:sz w:val="21"/>
                <w:szCs w:val="21"/>
                <w:lang w:eastAsia="zh-CN"/>
              </w:rPr>
              <w:t>[J].</w:t>
            </w:r>
            <w:r>
              <w:rPr>
                <w:rFonts w:ascii="等线" w:eastAsia="等线" w:hAnsi="等线" w:hint="eastAsia"/>
                <w:sz w:val="21"/>
                <w:szCs w:val="21"/>
                <w:lang w:eastAsia="zh-CN"/>
              </w:rPr>
              <w:t>城市</w:t>
            </w:r>
            <w:proofErr w:type="gramStart"/>
            <w:r>
              <w:rPr>
                <w:rFonts w:ascii="等线" w:eastAsia="等线" w:hAnsi="等线" w:hint="eastAsia"/>
                <w:sz w:val="21"/>
                <w:szCs w:val="21"/>
                <w:lang w:eastAsia="zh-CN"/>
              </w:rPr>
              <w:t>规划</w:t>
            </w:r>
            <w:r>
              <w:rPr>
                <w:rFonts w:ascii="等线" w:eastAsia="等线" w:hAnsi="等线"/>
                <w:sz w:val="21"/>
                <w:szCs w:val="21"/>
                <w:lang w:eastAsia="zh-CN"/>
              </w:rPr>
              <w:t>.</w:t>
            </w:r>
            <w:proofErr w:type="gramEnd"/>
            <w:r>
              <w:rPr>
                <w:rFonts w:ascii="等线" w:eastAsia="等线" w:hAnsi="等线"/>
                <w:sz w:val="21"/>
                <w:szCs w:val="21"/>
                <w:lang w:eastAsia="zh-CN"/>
              </w:rPr>
              <w:t>2017.10:39-45.</w:t>
            </w:r>
            <w:r>
              <w:rPr>
                <w:rFonts w:ascii="等线" w:eastAsia="等线" w:hAnsi="等线" w:hint="eastAsia"/>
                <w:sz w:val="21"/>
                <w:szCs w:val="21"/>
                <w:lang w:eastAsia="zh-CN"/>
              </w:rPr>
              <w:t>（</w:t>
            </w:r>
            <w:r>
              <w:rPr>
                <w:rFonts w:ascii="等线" w:eastAsia="等线" w:hAnsi="等线"/>
                <w:sz w:val="21"/>
                <w:szCs w:val="21"/>
                <w:lang w:eastAsia="zh-CN"/>
              </w:rPr>
              <w:t>CSSCI</w:t>
            </w:r>
            <w:r>
              <w:rPr>
                <w:rFonts w:ascii="等线" w:eastAsia="等线" w:hAnsi="等线" w:hint="eastAsia"/>
                <w:sz w:val="21"/>
                <w:szCs w:val="21"/>
                <w:lang w:eastAsia="zh-CN"/>
              </w:rPr>
              <w:t>、北大核心、</w:t>
            </w:r>
            <w:r>
              <w:rPr>
                <w:rFonts w:ascii="等线" w:eastAsia="等线" w:hAnsi="等线"/>
                <w:sz w:val="21"/>
                <w:szCs w:val="21"/>
                <w:lang w:eastAsia="zh-CN"/>
              </w:rPr>
              <w:t>CSCD</w:t>
            </w:r>
            <w:r>
              <w:rPr>
                <w:rFonts w:ascii="等线" w:eastAsia="等线" w:hAnsi="等线" w:hint="eastAsia"/>
                <w:sz w:val="21"/>
                <w:szCs w:val="21"/>
                <w:lang w:eastAsia="zh-CN"/>
              </w:rPr>
              <w:t>扩展版、</w:t>
            </w:r>
            <w:r>
              <w:rPr>
                <w:rFonts w:ascii="等线" w:eastAsia="等线" w:hAnsi="等线"/>
                <w:sz w:val="21"/>
                <w:szCs w:val="21"/>
                <w:lang w:eastAsia="zh-CN"/>
              </w:rPr>
              <w:t>JST</w:t>
            </w:r>
            <w:r>
              <w:rPr>
                <w:rFonts w:ascii="等线" w:eastAsia="等线" w:hAnsi="等线" w:hint="eastAsia"/>
                <w:sz w:val="21"/>
                <w:szCs w:val="21"/>
                <w:lang w:eastAsia="zh-CN"/>
              </w:rPr>
              <w:t>、</w:t>
            </w:r>
            <w:r>
              <w:rPr>
                <w:rFonts w:ascii="等线" w:eastAsia="等线" w:hAnsi="等线"/>
                <w:sz w:val="21"/>
                <w:szCs w:val="21"/>
                <w:lang w:eastAsia="zh-CN"/>
              </w:rPr>
              <w:t>WJCI</w:t>
            </w:r>
            <w:r>
              <w:rPr>
                <w:rFonts w:ascii="等线" w:eastAsia="等线" w:hAnsi="等线" w:hint="eastAsia"/>
                <w:sz w:val="21"/>
                <w:szCs w:val="21"/>
                <w:lang w:eastAsia="zh-CN"/>
              </w:rPr>
              <w:t>、</w:t>
            </w:r>
            <w:r>
              <w:rPr>
                <w:rFonts w:ascii="等线" w:eastAsia="等线" w:hAnsi="等线"/>
                <w:sz w:val="21"/>
                <w:szCs w:val="21"/>
                <w:lang w:eastAsia="zh-CN"/>
              </w:rPr>
              <w:t>AMI</w:t>
            </w:r>
            <w:r>
              <w:rPr>
                <w:rFonts w:ascii="等线" w:eastAsia="等线" w:hAnsi="等线" w:hint="eastAsia"/>
                <w:sz w:val="21"/>
                <w:szCs w:val="21"/>
                <w:lang w:eastAsia="zh-CN"/>
              </w:rPr>
              <w:t>核心、高质量科技期刊</w:t>
            </w:r>
            <w:r>
              <w:rPr>
                <w:rFonts w:ascii="等线" w:eastAsia="等线" w:hAnsi="等线"/>
                <w:sz w:val="21"/>
                <w:szCs w:val="21"/>
                <w:lang w:eastAsia="zh-CN"/>
              </w:rPr>
              <w:t>T1</w:t>
            </w:r>
            <w:r>
              <w:rPr>
                <w:rFonts w:ascii="等线" w:eastAsia="等线" w:hAnsi="等线" w:hint="eastAsia"/>
                <w:sz w:val="21"/>
                <w:szCs w:val="21"/>
                <w:lang w:eastAsia="zh-CN"/>
              </w:rPr>
              <w:t>）</w:t>
            </w:r>
          </w:p>
          <w:p w14:paraId="408DF2C2" w14:textId="77777777" w:rsidR="000F0CF8" w:rsidRPr="00953EE0"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r w:rsidRPr="00953EE0">
              <w:rPr>
                <w:rFonts w:ascii="等线" w:eastAsia="等线" w:hAnsi="等线"/>
                <w:b/>
                <w:bCs/>
                <w:sz w:val="21"/>
                <w:szCs w:val="21"/>
                <w:u w:val="single"/>
                <w:lang w:eastAsia="zh-CN"/>
              </w:rPr>
              <w:t>Yang D</w:t>
            </w:r>
            <w:r w:rsidRPr="00953EE0">
              <w:rPr>
                <w:rFonts w:ascii="等线" w:eastAsia="等线" w:hAnsi="等线"/>
                <w:sz w:val="21"/>
                <w:szCs w:val="21"/>
                <w:lang w:eastAsia="zh-CN"/>
              </w:rPr>
              <w:t xml:space="preserve">, Lin Q, Li H, et al. Unraveling Spatial Nonstationary and Nonlinear Dynamics in Life Satisfaction: Integrating Geospatial Analysis of Community Built Environment and Resident Perception via MGWR, GBDT, and </w:t>
            </w:r>
            <w:proofErr w:type="spellStart"/>
            <w:r w:rsidRPr="00953EE0">
              <w:rPr>
                <w:rFonts w:ascii="等线" w:eastAsia="等线" w:hAnsi="等线"/>
                <w:sz w:val="21"/>
                <w:szCs w:val="21"/>
                <w:lang w:eastAsia="zh-CN"/>
              </w:rPr>
              <w:t>XGBoost</w:t>
            </w:r>
            <w:proofErr w:type="spellEnd"/>
            <w:r w:rsidRPr="00953EE0">
              <w:rPr>
                <w:rFonts w:ascii="等线" w:eastAsia="等线" w:hAnsi="等线"/>
                <w:sz w:val="21"/>
                <w:szCs w:val="21"/>
                <w:lang w:eastAsia="zh-CN"/>
              </w:rPr>
              <w:t>[J]. ISPRS International Journal of Geo-Information, 2025, 14(3): 131.</w:t>
            </w:r>
            <w:r w:rsidRPr="00953EE0">
              <w:rPr>
                <w:rFonts w:ascii="等线" w:eastAsia="等线" w:hAnsi="等线"/>
                <w:b/>
                <w:bCs/>
                <w:sz w:val="21"/>
                <w:szCs w:val="21"/>
                <w:lang w:eastAsia="zh-CN"/>
              </w:rPr>
              <w:t xml:space="preserve"> (SCI, Q2, IF: 3.0)</w:t>
            </w:r>
          </w:p>
          <w:p w14:paraId="20A6D592"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proofErr w:type="gramStart"/>
            <w:r w:rsidRPr="00210C16">
              <w:rPr>
                <w:rFonts w:ascii="等线" w:eastAsia="等线" w:hAnsi="等线" w:hint="eastAsia"/>
                <w:b/>
                <w:bCs/>
                <w:sz w:val="21"/>
                <w:szCs w:val="21"/>
                <w:u w:val="single"/>
                <w:lang w:eastAsia="zh-CN"/>
              </w:rPr>
              <w:t>杨迪</w:t>
            </w:r>
            <w:r>
              <w:rPr>
                <w:rFonts w:ascii="等线" w:eastAsia="等线" w:hAnsi="等线"/>
                <w:sz w:val="21"/>
                <w:szCs w:val="21"/>
                <w:lang w:eastAsia="zh-CN"/>
              </w:rPr>
              <w:t>,</w:t>
            </w:r>
            <w:r>
              <w:rPr>
                <w:rFonts w:ascii="等线" w:eastAsia="等线" w:hAnsi="等线" w:hint="eastAsia"/>
                <w:sz w:val="21"/>
                <w:szCs w:val="21"/>
                <w:lang w:eastAsia="zh-CN"/>
              </w:rPr>
              <w:t>高银宝</w:t>
            </w:r>
            <w:r>
              <w:rPr>
                <w:rFonts w:ascii="等线" w:eastAsia="等线" w:hAnsi="等线"/>
                <w:sz w:val="21"/>
                <w:szCs w:val="21"/>
                <w:lang w:eastAsia="zh-CN"/>
              </w:rPr>
              <w:t>,</w:t>
            </w:r>
            <w:proofErr w:type="gramEnd"/>
            <w:r>
              <w:rPr>
                <w:rFonts w:ascii="等线" w:eastAsia="等线" w:hAnsi="等线" w:hint="eastAsia"/>
                <w:sz w:val="21"/>
                <w:szCs w:val="21"/>
                <w:lang w:eastAsia="zh-CN"/>
              </w:rPr>
              <w:t>赵潇</w:t>
            </w:r>
            <w:proofErr w:type="gramStart"/>
            <w:r>
              <w:rPr>
                <w:rFonts w:ascii="等线" w:eastAsia="等线" w:hAnsi="等线" w:hint="eastAsia"/>
                <w:sz w:val="21"/>
                <w:szCs w:val="21"/>
                <w:lang w:eastAsia="zh-CN"/>
              </w:rPr>
              <w:t>欣</w:t>
            </w:r>
            <w:r>
              <w:rPr>
                <w:rFonts w:ascii="等线" w:eastAsia="等线" w:hAnsi="等线"/>
                <w:sz w:val="21"/>
                <w:szCs w:val="21"/>
                <w:lang w:eastAsia="zh-CN"/>
              </w:rPr>
              <w:t>.</w:t>
            </w:r>
            <w:proofErr w:type="gramEnd"/>
            <w:r>
              <w:rPr>
                <w:rFonts w:ascii="等线" w:eastAsia="等线" w:hAnsi="等线" w:hint="eastAsia"/>
                <w:sz w:val="21"/>
                <w:szCs w:val="21"/>
                <w:lang w:eastAsia="zh-CN"/>
              </w:rPr>
              <w:t>基于网络图景的重庆主城空间意象研究</w:t>
            </w:r>
            <w:r>
              <w:rPr>
                <w:rFonts w:ascii="等线" w:eastAsia="等线" w:hAnsi="等线"/>
                <w:sz w:val="21"/>
                <w:szCs w:val="21"/>
                <w:lang w:eastAsia="zh-CN"/>
              </w:rPr>
              <w:t>[J].</w:t>
            </w:r>
            <w:r>
              <w:rPr>
                <w:rFonts w:ascii="等线" w:eastAsia="等线" w:hAnsi="等线" w:hint="eastAsia"/>
                <w:sz w:val="21"/>
                <w:szCs w:val="21"/>
                <w:lang w:eastAsia="zh-CN"/>
              </w:rPr>
              <w:t>规划</w:t>
            </w:r>
            <w:proofErr w:type="gramStart"/>
            <w:r>
              <w:rPr>
                <w:rFonts w:ascii="等线" w:eastAsia="等线" w:hAnsi="等线" w:hint="eastAsia"/>
                <w:sz w:val="21"/>
                <w:szCs w:val="21"/>
                <w:lang w:eastAsia="zh-CN"/>
              </w:rPr>
              <w:t>师</w:t>
            </w:r>
            <w:r>
              <w:rPr>
                <w:rFonts w:ascii="等线" w:eastAsia="等线" w:hAnsi="等线"/>
                <w:sz w:val="21"/>
                <w:szCs w:val="21"/>
                <w:lang w:eastAsia="zh-CN"/>
              </w:rPr>
              <w:t>,</w:t>
            </w:r>
            <w:proofErr w:type="gramEnd"/>
            <w:r>
              <w:rPr>
                <w:rFonts w:ascii="等线" w:eastAsia="等线" w:hAnsi="等线"/>
                <w:sz w:val="21"/>
                <w:szCs w:val="21"/>
                <w:lang w:eastAsia="zh-CN"/>
              </w:rPr>
              <w:t>2020,36</w:t>
            </w:r>
            <w:proofErr w:type="gramStart"/>
            <w:r>
              <w:rPr>
                <w:rFonts w:ascii="等线" w:eastAsia="等线" w:hAnsi="等线"/>
                <w:sz w:val="21"/>
                <w:szCs w:val="21"/>
                <w:lang w:eastAsia="zh-CN"/>
              </w:rPr>
              <w:t>(15)</w:t>
            </w:r>
            <w:proofErr w:type="gramEnd"/>
            <w:r>
              <w:rPr>
                <w:rFonts w:ascii="等线" w:eastAsia="等线" w:hAnsi="等线"/>
                <w:sz w:val="21"/>
                <w:szCs w:val="21"/>
                <w:lang w:eastAsia="zh-CN"/>
              </w:rPr>
              <w:t>:61-65.</w:t>
            </w:r>
            <w:r>
              <w:rPr>
                <w:rFonts w:ascii="等线" w:eastAsia="等线" w:hAnsi="等线" w:hint="eastAsia"/>
                <w:sz w:val="21"/>
                <w:szCs w:val="21"/>
                <w:lang w:eastAsia="zh-CN"/>
              </w:rPr>
              <w:t>（北大核心、</w:t>
            </w:r>
            <w:r>
              <w:rPr>
                <w:rFonts w:ascii="等线" w:eastAsia="等线" w:hAnsi="等线"/>
                <w:sz w:val="21"/>
                <w:szCs w:val="21"/>
                <w:lang w:eastAsia="zh-CN"/>
              </w:rPr>
              <w:t>CSSCI</w:t>
            </w:r>
            <w:r>
              <w:rPr>
                <w:rFonts w:ascii="等线" w:eastAsia="等线" w:hAnsi="等线" w:hint="eastAsia"/>
                <w:sz w:val="21"/>
                <w:szCs w:val="21"/>
                <w:lang w:eastAsia="zh-CN"/>
              </w:rPr>
              <w:t>扩展版、高质量科技期刊</w:t>
            </w:r>
            <w:r>
              <w:rPr>
                <w:rFonts w:ascii="等线" w:eastAsia="等线" w:hAnsi="等线"/>
                <w:sz w:val="21"/>
                <w:szCs w:val="21"/>
                <w:lang w:eastAsia="zh-CN"/>
              </w:rPr>
              <w:t>T2</w:t>
            </w:r>
            <w:r>
              <w:rPr>
                <w:rFonts w:ascii="等线" w:eastAsia="等线" w:hAnsi="等线" w:hint="eastAsia"/>
                <w:sz w:val="21"/>
                <w:szCs w:val="21"/>
                <w:lang w:eastAsia="zh-CN"/>
              </w:rPr>
              <w:t>）</w:t>
            </w:r>
          </w:p>
          <w:p w14:paraId="3B5BF464" w14:textId="77777777" w:rsidR="000F0CF8" w:rsidRDefault="000F0CF8" w:rsidP="000F0CF8">
            <w:pPr>
              <w:widowControl/>
              <w:numPr>
                <w:ilvl w:val="0"/>
                <w:numId w:val="2"/>
              </w:numPr>
              <w:adjustRightInd w:val="0"/>
              <w:snapToGrid w:val="0"/>
              <w:spacing w:line="300" w:lineRule="exact"/>
              <w:jc w:val="both"/>
              <w:rPr>
                <w:rFonts w:ascii="等线" w:eastAsia="等线" w:hAnsi="等线" w:hint="eastAsia"/>
                <w:sz w:val="21"/>
                <w:szCs w:val="21"/>
                <w:lang w:eastAsia="zh-CN"/>
              </w:rPr>
            </w:pPr>
            <w:r w:rsidRPr="00210C16">
              <w:rPr>
                <w:rFonts w:ascii="等线" w:eastAsia="等线" w:hAnsi="等线"/>
                <w:b/>
                <w:bCs/>
                <w:sz w:val="21"/>
                <w:szCs w:val="21"/>
                <w:u w:val="single"/>
                <w:lang w:eastAsia="zh-CN"/>
              </w:rPr>
              <w:t xml:space="preserve">Yang </w:t>
            </w:r>
            <w:proofErr w:type="spellStart"/>
            <w:r w:rsidRPr="00210C16">
              <w:rPr>
                <w:rFonts w:ascii="等线" w:eastAsia="等线" w:hAnsi="等线"/>
                <w:b/>
                <w:bCs/>
                <w:sz w:val="21"/>
                <w:szCs w:val="21"/>
                <w:u w:val="single"/>
                <w:lang w:eastAsia="zh-CN"/>
              </w:rPr>
              <w:t>Di</w:t>
            </w:r>
            <w:r>
              <w:rPr>
                <w:rFonts w:ascii="等线" w:eastAsia="等线" w:hAnsi="等线"/>
                <w:sz w:val="21"/>
                <w:szCs w:val="21"/>
                <w:lang w:eastAsia="zh-CN"/>
              </w:rPr>
              <w:t>,Gao</w:t>
            </w:r>
            <w:proofErr w:type="spellEnd"/>
            <w:r>
              <w:rPr>
                <w:rFonts w:ascii="等线" w:eastAsia="等线" w:hAnsi="等线"/>
                <w:sz w:val="21"/>
                <w:szCs w:val="21"/>
                <w:lang w:eastAsia="zh-CN"/>
              </w:rPr>
              <w:t xml:space="preserve"> </w:t>
            </w:r>
            <w:proofErr w:type="spellStart"/>
            <w:r>
              <w:rPr>
                <w:rFonts w:ascii="等线" w:eastAsia="等线" w:hAnsi="等线"/>
                <w:sz w:val="21"/>
                <w:szCs w:val="21"/>
                <w:lang w:eastAsia="zh-CN"/>
              </w:rPr>
              <w:t>Yinbao,Zhao</w:t>
            </w:r>
            <w:proofErr w:type="spellEnd"/>
            <w:r>
              <w:rPr>
                <w:rFonts w:ascii="等线" w:eastAsia="等线" w:hAnsi="等线"/>
                <w:sz w:val="21"/>
                <w:szCs w:val="21"/>
                <w:lang w:eastAsia="zh-CN"/>
              </w:rPr>
              <w:t xml:space="preserve"> </w:t>
            </w:r>
            <w:proofErr w:type="spellStart"/>
            <w:r>
              <w:rPr>
                <w:rFonts w:ascii="等线" w:eastAsia="等线" w:hAnsi="等线"/>
                <w:sz w:val="21"/>
                <w:szCs w:val="21"/>
                <w:lang w:eastAsia="zh-CN"/>
              </w:rPr>
              <w:t>Xiaoxin,Qian</w:t>
            </w:r>
            <w:proofErr w:type="spellEnd"/>
            <w:r>
              <w:rPr>
                <w:rFonts w:ascii="等线" w:eastAsia="等线" w:hAnsi="等线"/>
                <w:sz w:val="21"/>
                <w:szCs w:val="21"/>
                <w:lang w:eastAsia="zh-CN"/>
              </w:rPr>
              <w:t xml:space="preserve"> </w:t>
            </w:r>
            <w:proofErr w:type="spellStart"/>
            <w:r>
              <w:rPr>
                <w:rFonts w:ascii="等线" w:eastAsia="等线" w:hAnsi="等线"/>
                <w:sz w:val="21"/>
                <w:szCs w:val="21"/>
                <w:lang w:eastAsia="zh-CN"/>
              </w:rPr>
              <w:t>Fang.A</w:t>
            </w:r>
            <w:proofErr w:type="spellEnd"/>
            <w:r>
              <w:rPr>
                <w:rFonts w:ascii="等线" w:eastAsia="等线" w:hAnsi="等线"/>
                <w:sz w:val="21"/>
                <w:szCs w:val="21"/>
                <w:lang w:eastAsia="zh-CN"/>
              </w:rPr>
              <w:t xml:space="preserve"> Study on the Space Image of Chongqing Central City Based on Online Images[J].China City Planning Review,2022,31</w:t>
            </w:r>
            <w:proofErr w:type="gramStart"/>
            <w:r>
              <w:rPr>
                <w:rFonts w:ascii="等线" w:eastAsia="等线" w:hAnsi="等线"/>
                <w:sz w:val="21"/>
                <w:szCs w:val="21"/>
                <w:lang w:eastAsia="zh-CN"/>
              </w:rPr>
              <w:t>(02)</w:t>
            </w:r>
            <w:proofErr w:type="gramEnd"/>
            <w:r>
              <w:rPr>
                <w:rFonts w:ascii="等线" w:eastAsia="等线" w:hAnsi="等线"/>
                <w:sz w:val="21"/>
                <w:szCs w:val="21"/>
                <w:lang w:eastAsia="zh-CN"/>
              </w:rPr>
              <w:t>:53-59.</w:t>
            </w:r>
            <w:r>
              <w:rPr>
                <w:rFonts w:ascii="等线" w:eastAsia="等线" w:hAnsi="等线" w:hint="eastAsia"/>
                <w:sz w:val="21"/>
                <w:szCs w:val="21"/>
                <w:lang w:eastAsia="zh-CN"/>
              </w:rPr>
              <w:t>（CSCD、JST、WJCI）</w:t>
            </w:r>
          </w:p>
          <w:p w14:paraId="51BB7C90"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r w:rsidRPr="00210C16">
              <w:rPr>
                <w:rFonts w:ascii="等线" w:eastAsia="等线" w:hAnsi="等线" w:hint="eastAsia"/>
                <w:b/>
                <w:bCs/>
                <w:sz w:val="21"/>
                <w:szCs w:val="21"/>
                <w:u w:val="single"/>
                <w:lang w:eastAsia="zh-CN"/>
              </w:rPr>
              <w:t>杨迪</w:t>
            </w:r>
            <w:r>
              <w:rPr>
                <w:rFonts w:ascii="等线" w:eastAsia="等线" w:hAnsi="等线"/>
                <w:sz w:val="21"/>
                <w:szCs w:val="21"/>
                <w:lang w:eastAsia="zh-CN"/>
              </w:rPr>
              <w:t>.“</w:t>
            </w:r>
            <w:r>
              <w:rPr>
                <w:rFonts w:ascii="等线" w:eastAsia="等线" w:hAnsi="等线" w:hint="eastAsia"/>
                <w:sz w:val="21"/>
                <w:szCs w:val="21"/>
                <w:lang w:eastAsia="zh-CN"/>
              </w:rPr>
              <w:t>概念”作为一种连接与生成——读评《建筑</w:t>
            </w:r>
            <w:proofErr w:type="gramStart"/>
            <w:r>
              <w:rPr>
                <w:rFonts w:ascii="等线" w:eastAsia="等线" w:hAnsi="等线" w:hint="eastAsia"/>
                <w:sz w:val="21"/>
                <w:szCs w:val="21"/>
                <w:lang w:eastAsia="zh-CN"/>
              </w:rPr>
              <w:t>概念</w:t>
            </w:r>
            <w:r>
              <w:rPr>
                <w:rFonts w:ascii="等线" w:eastAsia="等线" w:hAnsi="等线"/>
                <w:sz w:val="21"/>
                <w:szCs w:val="21"/>
                <w:lang w:eastAsia="zh-CN"/>
              </w:rPr>
              <w:t>:</w:t>
            </w:r>
            <w:proofErr w:type="gramEnd"/>
            <w:r>
              <w:rPr>
                <w:rFonts w:ascii="等线" w:eastAsia="等线" w:hAnsi="等线" w:hint="eastAsia"/>
                <w:sz w:val="21"/>
                <w:szCs w:val="21"/>
                <w:lang w:eastAsia="zh-CN"/>
              </w:rPr>
              <w:t>红不只是一种颜色》</w:t>
            </w:r>
            <w:r>
              <w:rPr>
                <w:rFonts w:ascii="等线" w:eastAsia="等线" w:hAnsi="等线"/>
                <w:sz w:val="21"/>
                <w:szCs w:val="21"/>
                <w:lang w:eastAsia="zh-CN"/>
              </w:rPr>
              <w:t>[J].</w:t>
            </w:r>
            <w:r>
              <w:rPr>
                <w:rFonts w:ascii="等线" w:eastAsia="等线" w:hAnsi="等线" w:hint="eastAsia"/>
                <w:sz w:val="21"/>
                <w:szCs w:val="21"/>
                <w:lang w:eastAsia="zh-CN"/>
              </w:rPr>
              <w:t>新建</w:t>
            </w:r>
            <w:proofErr w:type="gramStart"/>
            <w:r>
              <w:rPr>
                <w:rFonts w:ascii="等线" w:eastAsia="等线" w:hAnsi="等线" w:hint="eastAsia"/>
                <w:sz w:val="21"/>
                <w:szCs w:val="21"/>
                <w:lang w:eastAsia="zh-CN"/>
              </w:rPr>
              <w:t>筑</w:t>
            </w:r>
            <w:r>
              <w:rPr>
                <w:rFonts w:ascii="等线" w:eastAsia="等线" w:hAnsi="等线"/>
                <w:sz w:val="21"/>
                <w:szCs w:val="21"/>
                <w:lang w:eastAsia="zh-CN"/>
              </w:rPr>
              <w:t>,</w:t>
            </w:r>
            <w:proofErr w:type="gramEnd"/>
            <w:r>
              <w:rPr>
                <w:rFonts w:ascii="等线" w:eastAsia="等线" w:hAnsi="等线"/>
                <w:sz w:val="21"/>
                <w:szCs w:val="21"/>
                <w:lang w:eastAsia="zh-CN"/>
              </w:rPr>
              <w:t>2018</w:t>
            </w:r>
            <w:proofErr w:type="gramStart"/>
            <w:r>
              <w:rPr>
                <w:rFonts w:ascii="等线" w:eastAsia="等线" w:hAnsi="等线"/>
                <w:sz w:val="21"/>
                <w:szCs w:val="21"/>
                <w:lang w:eastAsia="zh-CN"/>
              </w:rPr>
              <w:t>(01)</w:t>
            </w:r>
            <w:proofErr w:type="gramEnd"/>
            <w:r>
              <w:rPr>
                <w:rFonts w:ascii="等线" w:eastAsia="等线" w:hAnsi="等线"/>
                <w:sz w:val="21"/>
                <w:szCs w:val="21"/>
                <w:lang w:eastAsia="zh-CN"/>
              </w:rPr>
              <w:t>:40-43.</w:t>
            </w:r>
            <w:r>
              <w:rPr>
                <w:rFonts w:ascii="等线" w:eastAsia="等线" w:hAnsi="等线" w:hint="eastAsia"/>
                <w:sz w:val="21"/>
                <w:szCs w:val="21"/>
                <w:lang w:eastAsia="zh-CN"/>
              </w:rPr>
              <w:t>（中国科技核心期刊、高质量科技期刊</w:t>
            </w:r>
            <w:r>
              <w:rPr>
                <w:rFonts w:ascii="等线" w:eastAsia="等线" w:hAnsi="等线"/>
                <w:sz w:val="21"/>
                <w:szCs w:val="21"/>
                <w:lang w:eastAsia="zh-CN"/>
              </w:rPr>
              <w:t>T3</w:t>
            </w:r>
            <w:r>
              <w:rPr>
                <w:rFonts w:ascii="等线" w:eastAsia="等线" w:hAnsi="等线" w:hint="eastAsia"/>
                <w:sz w:val="21"/>
                <w:szCs w:val="21"/>
                <w:lang w:eastAsia="zh-CN"/>
              </w:rPr>
              <w:t>）</w:t>
            </w:r>
          </w:p>
          <w:p w14:paraId="20A69128" w14:textId="77777777" w:rsidR="000F0CF8" w:rsidRPr="00BD503D" w:rsidRDefault="000F0CF8" w:rsidP="000F0CF8">
            <w:pPr>
              <w:numPr>
                <w:ilvl w:val="0"/>
                <w:numId w:val="2"/>
              </w:numPr>
              <w:rPr>
                <w:rFonts w:ascii="等线" w:eastAsia="等线" w:hAnsi="等线"/>
                <w:sz w:val="21"/>
                <w:szCs w:val="21"/>
                <w:lang w:eastAsia="zh-CN"/>
              </w:rPr>
            </w:pPr>
            <w:proofErr w:type="gramStart"/>
            <w:r w:rsidRPr="00FD3F4B">
              <w:rPr>
                <w:rFonts w:ascii="等线" w:eastAsia="等线" w:hAnsi="等线" w:hint="eastAsia"/>
                <w:b/>
                <w:bCs/>
                <w:sz w:val="21"/>
                <w:szCs w:val="21"/>
                <w:u w:val="single"/>
                <w:lang w:eastAsia="zh-CN"/>
              </w:rPr>
              <w:t>杨迪</w:t>
            </w:r>
            <w:r w:rsidRPr="00FD3F4B">
              <w:rPr>
                <w:rFonts w:ascii="等线" w:eastAsia="等线" w:hAnsi="等线"/>
                <w:sz w:val="21"/>
                <w:szCs w:val="21"/>
                <w:lang w:eastAsia="zh-CN"/>
              </w:rPr>
              <w:t>,</w:t>
            </w:r>
            <w:proofErr w:type="gramEnd"/>
            <w:r w:rsidRPr="00FD3F4B">
              <w:rPr>
                <w:rFonts w:ascii="等线" w:eastAsia="等线" w:hAnsi="等线" w:hint="eastAsia"/>
                <w:sz w:val="21"/>
                <w:szCs w:val="21"/>
                <w:lang w:eastAsia="zh-CN"/>
              </w:rPr>
              <w:t>曹馨</w:t>
            </w:r>
            <w:proofErr w:type="gramStart"/>
            <w:r w:rsidRPr="00FD3F4B">
              <w:rPr>
                <w:rFonts w:ascii="等线" w:eastAsia="等线" w:hAnsi="等线" w:hint="eastAsia"/>
                <w:sz w:val="21"/>
                <w:szCs w:val="21"/>
                <w:lang w:eastAsia="zh-CN"/>
              </w:rPr>
              <w:t>叶</w:t>
            </w:r>
            <w:r w:rsidRPr="00FD3F4B">
              <w:rPr>
                <w:rFonts w:ascii="等线" w:eastAsia="等线" w:hAnsi="等线"/>
                <w:sz w:val="21"/>
                <w:szCs w:val="21"/>
                <w:lang w:eastAsia="zh-CN"/>
              </w:rPr>
              <w:t>,</w:t>
            </w:r>
            <w:r w:rsidRPr="00FD3F4B">
              <w:rPr>
                <w:rFonts w:ascii="等线" w:eastAsia="等线" w:hAnsi="等线" w:hint="eastAsia"/>
                <w:sz w:val="21"/>
                <w:szCs w:val="21"/>
                <w:lang w:eastAsia="zh-CN"/>
              </w:rPr>
              <w:t>陈金留</w:t>
            </w:r>
            <w:r w:rsidRPr="00FD3F4B">
              <w:rPr>
                <w:rFonts w:ascii="等线" w:eastAsia="等线" w:hAnsi="等线"/>
                <w:sz w:val="21"/>
                <w:szCs w:val="21"/>
                <w:lang w:eastAsia="zh-CN"/>
              </w:rPr>
              <w:t>,</w:t>
            </w:r>
            <w:proofErr w:type="gramEnd"/>
            <w:r w:rsidRPr="00FD3F4B">
              <w:rPr>
                <w:rFonts w:ascii="等线" w:eastAsia="等线" w:hAnsi="等线" w:hint="eastAsia"/>
                <w:sz w:val="21"/>
                <w:szCs w:val="21"/>
                <w:lang w:eastAsia="zh-CN"/>
              </w:rPr>
              <w:t>等</w:t>
            </w:r>
            <w:r w:rsidRPr="00FD3F4B">
              <w:rPr>
                <w:rFonts w:ascii="等线" w:eastAsia="等线" w:hAnsi="等线"/>
                <w:sz w:val="21"/>
                <w:szCs w:val="21"/>
                <w:lang w:eastAsia="zh-CN"/>
              </w:rPr>
              <w:t>.S-CAD</w:t>
            </w:r>
            <w:r w:rsidRPr="00FD3F4B">
              <w:rPr>
                <w:rFonts w:ascii="等线" w:eastAsia="等线" w:hAnsi="等线" w:hint="eastAsia"/>
                <w:sz w:val="21"/>
                <w:szCs w:val="21"/>
                <w:lang w:eastAsia="zh-CN"/>
              </w:rPr>
              <w:t>方法下建筑遗产认养认领机制的国际比较与启示</w:t>
            </w:r>
            <w:r w:rsidRPr="00FD3F4B">
              <w:rPr>
                <w:rFonts w:ascii="等线" w:eastAsia="等线" w:hAnsi="等线"/>
                <w:sz w:val="21"/>
                <w:szCs w:val="21"/>
                <w:lang w:eastAsia="zh-CN"/>
              </w:rPr>
              <w:t>[J].</w:t>
            </w:r>
            <w:r w:rsidRPr="00FD3F4B">
              <w:rPr>
                <w:rFonts w:ascii="等线" w:eastAsia="等线" w:hAnsi="等线" w:hint="eastAsia"/>
                <w:sz w:val="21"/>
                <w:szCs w:val="21"/>
                <w:lang w:eastAsia="zh-CN"/>
              </w:rPr>
              <w:t>中国</w:t>
            </w:r>
            <w:proofErr w:type="gramStart"/>
            <w:r w:rsidRPr="00FD3F4B">
              <w:rPr>
                <w:rFonts w:ascii="等线" w:eastAsia="等线" w:hAnsi="等线" w:hint="eastAsia"/>
                <w:sz w:val="21"/>
                <w:szCs w:val="21"/>
                <w:lang w:eastAsia="zh-CN"/>
              </w:rPr>
              <w:t>名城</w:t>
            </w:r>
            <w:r w:rsidRPr="00FD3F4B">
              <w:rPr>
                <w:rFonts w:ascii="等线" w:eastAsia="等线" w:hAnsi="等线"/>
                <w:sz w:val="21"/>
                <w:szCs w:val="21"/>
                <w:lang w:eastAsia="zh-CN"/>
              </w:rPr>
              <w:t>,</w:t>
            </w:r>
            <w:proofErr w:type="gramEnd"/>
            <w:r w:rsidRPr="00FD3F4B">
              <w:rPr>
                <w:rFonts w:ascii="等线" w:eastAsia="等线" w:hAnsi="等线"/>
                <w:sz w:val="21"/>
                <w:szCs w:val="21"/>
                <w:lang w:eastAsia="zh-CN"/>
              </w:rPr>
              <w:t>2025,39</w:t>
            </w:r>
            <w:proofErr w:type="gramStart"/>
            <w:r w:rsidRPr="00FD3F4B">
              <w:rPr>
                <w:rFonts w:ascii="等线" w:eastAsia="等线" w:hAnsi="等线"/>
                <w:sz w:val="21"/>
                <w:szCs w:val="21"/>
                <w:lang w:eastAsia="zh-CN"/>
              </w:rPr>
              <w:t>(6)</w:t>
            </w:r>
            <w:proofErr w:type="gramEnd"/>
            <w:r w:rsidRPr="00FD3F4B">
              <w:rPr>
                <w:rFonts w:ascii="等线" w:eastAsia="等线" w:hAnsi="等线"/>
                <w:sz w:val="21"/>
                <w:szCs w:val="21"/>
                <w:lang w:eastAsia="zh-CN"/>
              </w:rPr>
              <w:t>:43</w:t>
            </w:r>
            <w:proofErr w:type="gramStart"/>
            <w:r w:rsidRPr="00FD3F4B">
              <w:rPr>
                <w:rFonts w:ascii="等线" w:eastAsia="等线" w:hAnsi="等线"/>
                <w:sz w:val="21"/>
                <w:szCs w:val="21"/>
                <w:lang w:eastAsia="zh-CN"/>
              </w:rPr>
              <w:t>-50.</w:t>
            </w:r>
            <w:r>
              <w:rPr>
                <w:rFonts w:ascii="等线" w:eastAsia="等线" w:hAnsi="等线" w:hint="eastAsia"/>
                <w:sz w:val="21"/>
                <w:szCs w:val="21"/>
                <w:lang w:eastAsia="zh-CN"/>
              </w:rPr>
              <w:t>）</w:t>
            </w:r>
            <w:proofErr w:type="gramEnd"/>
            <w:r>
              <w:rPr>
                <w:rFonts w:ascii="等线" w:eastAsia="等线" w:hAnsi="等线" w:hint="eastAsia"/>
                <w:sz w:val="21"/>
                <w:szCs w:val="21"/>
                <w:lang w:eastAsia="zh-CN"/>
              </w:rPr>
              <w:t>（</w:t>
            </w:r>
            <w:r w:rsidRPr="00BD503D">
              <w:rPr>
                <w:rFonts w:ascii="等线" w:eastAsia="等线" w:hAnsi="等线"/>
                <w:sz w:val="21"/>
                <w:szCs w:val="21"/>
                <w:lang w:eastAsia="zh-CN"/>
              </w:rPr>
              <w:t>RCCSE</w:t>
            </w:r>
            <w:r w:rsidRPr="00BD503D">
              <w:rPr>
                <w:rFonts w:ascii="等线" w:eastAsia="等线" w:hAnsi="等线" w:hint="eastAsia"/>
                <w:sz w:val="21"/>
                <w:szCs w:val="21"/>
                <w:lang w:eastAsia="zh-CN"/>
              </w:rPr>
              <w:t>中国核心学术期刊）</w:t>
            </w:r>
          </w:p>
          <w:p w14:paraId="05433CEF"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bookmarkStart w:id="18" w:name="_Hlk191120159"/>
            <w:proofErr w:type="gramStart"/>
            <w:r w:rsidRPr="00AA3485">
              <w:rPr>
                <w:rFonts w:ascii="等线" w:eastAsia="等线" w:hAnsi="等线" w:hint="eastAsia"/>
                <w:b/>
                <w:bCs/>
                <w:sz w:val="21"/>
                <w:szCs w:val="21"/>
                <w:u w:val="single"/>
                <w:lang w:eastAsia="zh-CN"/>
              </w:rPr>
              <w:t>杨迪</w:t>
            </w:r>
            <w:r w:rsidRPr="00AA3485">
              <w:rPr>
                <w:rFonts w:ascii="等线" w:eastAsia="等线" w:hAnsi="等线"/>
                <w:sz w:val="21"/>
                <w:szCs w:val="21"/>
                <w:lang w:eastAsia="zh-CN"/>
              </w:rPr>
              <w:t>,</w:t>
            </w:r>
            <w:proofErr w:type="gramEnd"/>
            <w:r w:rsidRPr="00AA3485">
              <w:rPr>
                <w:rFonts w:ascii="等线" w:eastAsia="等线" w:hAnsi="等线" w:hint="eastAsia"/>
                <w:sz w:val="21"/>
                <w:szCs w:val="21"/>
                <w:lang w:eastAsia="zh-CN"/>
              </w:rPr>
              <w:t>王</w:t>
            </w:r>
            <w:proofErr w:type="gramStart"/>
            <w:r w:rsidRPr="00AA3485">
              <w:rPr>
                <w:rFonts w:ascii="等线" w:eastAsia="等线" w:hAnsi="等线" w:hint="eastAsia"/>
                <w:sz w:val="21"/>
                <w:szCs w:val="21"/>
                <w:lang w:eastAsia="zh-CN"/>
              </w:rPr>
              <w:t>茜</w:t>
            </w:r>
            <w:r w:rsidRPr="00AA3485">
              <w:rPr>
                <w:rFonts w:ascii="等线" w:eastAsia="等线" w:hAnsi="等线"/>
                <w:sz w:val="21"/>
                <w:szCs w:val="21"/>
                <w:lang w:eastAsia="zh-CN"/>
              </w:rPr>
              <w:t>,</w:t>
            </w:r>
            <w:r w:rsidRPr="00AA3485">
              <w:rPr>
                <w:rFonts w:ascii="等线" w:eastAsia="等线" w:hAnsi="等线" w:hint="eastAsia"/>
                <w:sz w:val="21"/>
                <w:szCs w:val="21"/>
                <w:lang w:eastAsia="zh-CN"/>
              </w:rPr>
              <w:t>张杨</w:t>
            </w:r>
            <w:r w:rsidRPr="00AA3485">
              <w:rPr>
                <w:rFonts w:ascii="等线" w:eastAsia="等线" w:hAnsi="等线"/>
                <w:sz w:val="21"/>
                <w:szCs w:val="21"/>
                <w:lang w:eastAsia="zh-CN"/>
              </w:rPr>
              <w:t>,</w:t>
            </w:r>
            <w:r w:rsidRPr="00AA3485">
              <w:rPr>
                <w:rFonts w:ascii="等线" w:eastAsia="等线" w:hAnsi="等线" w:hint="eastAsia"/>
                <w:sz w:val="21"/>
                <w:szCs w:val="21"/>
                <w:lang w:eastAsia="zh-CN"/>
              </w:rPr>
              <w:t>等</w:t>
            </w:r>
            <w:r w:rsidRPr="00AA3485">
              <w:rPr>
                <w:rFonts w:ascii="等线" w:eastAsia="等线" w:hAnsi="等线"/>
                <w:sz w:val="21"/>
                <w:szCs w:val="21"/>
                <w:lang w:eastAsia="zh-CN"/>
              </w:rPr>
              <w:t>.</w:t>
            </w:r>
            <w:proofErr w:type="gramEnd"/>
            <w:r w:rsidRPr="00AA3485">
              <w:rPr>
                <w:rFonts w:ascii="等线" w:eastAsia="等线" w:hAnsi="等线" w:hint="eastAsia"/>
                <w:sz w:val="21"/>
                <w:szCs w:val="21"/>
                <w:lang w:eastAsia="zh-CN"/>
              </w:rPr>
              <w:t>城市社区更新行动中“共同缔造”模式的反思与改进思考</w:t>
            </w:r>
            <w:r w:rsidRPr="00AA3485">
              <w:rPr>
                <w:rFonts w:ascii="等线" w:eastAsia="等线" w:hAnsi="等线"/>
                <w:sz w:val="21"/>
                <w:szCs w:val="21"/>
                <w:lang w:eastAsia="zh-CN"/>
              </w:rPr>
              <w:t>[J].</w:t>
            </w:r>
            <w:r w:rsidRPr="00AA3485">
              <w:rPr>
                <w:rFonts w:ascii="等线" w:eastAsia="等线" w:hAnsi="等线" w:hint="eastAsia"/>
                <w:sz w:val="21"/>
                <w:szCs w:val="21"/>
                <w:lang w:eastAsia="zh-CN"/>
              </w:rPr>
              <w:t>住宅</w:t>
            </w:r>
            <w:proofErr w:type="gramStart"/>
            <w:r w:rsidRPr="00AA3485">
              <w:rPr>
                <w:rFonts w:ascii="等线" w:eastAsia="等线" w:hAnsi="等线" w:hint="eastAsia"/>
                <w:sz w:val="21"/>
                <w:szCs w:val="21"/>
                <w:lang w:eastAsia="zh-CN"/>
              </w:rPr>
              <w:t>科技</w:t>
            </w:r>
            <w:r w:rsidRPr="00AA3485">
              <w:rPr>
                <w:rFonts w:ascii="等线" w:eastAsia="等线" w:hAnsi="等线"/>
                <w:sz w:val="21"/>
                <w:szCs w:val="21"/>
                <w:lang w:eastAsia="zh-CN"/>
              </w:rPr>
              <w:t>,</w:t>
            </w:r>
            <w:proofErr w:type="gramEnd"/>
            <w:r w:rsidRPr="00AA3485">
              <w:rPr>
                <w:rFonts w:ascii="等线" w:eastAsia="等线" w:hAnsi="等线"/>
                <w:sz w:val="21"/>
                <w:szCs w:val="21"/>
                <w:lang w:eastAsia="zh-CN"/>
              </w:rPr>
              <w:t>2025,45</w:t>
            </w:r>
            <w:proofErr w:type="gramStart"/>
            <w:r w:rsidRPr="00AA3485">
              <w:rPr>
                <w:rFonts w:ascii="等线" w:eastAsia="等线" w:hAnsi="等线"/>
                <w:sz w:val="21"/>
                <w:szCs w:val="21"/>
                <w:lang w:eastAsia="zh-CN"/>
              </w:rPr>
              <w:t>(01)</w:t>
            </w:r>
            <w:proofErr w:type="gramEnd"/>
            <w:r w:rsidRPr="00AA3485">
              <w:rPr>
                <w:rFonts w:ascii="等线" w:eastAsia="等线" w:hAnsi="等线"/>
                <w:sz w:val="21"/>
                <w:szCs w:val="21"/>
                <w:lang w:eastAsia="zh-CN"/>
              </w:rPr>
              <w:t>:20-27+42.</w:t>
            </w:r>
          </w:p>
          <w:p w14:paraId="7F85449C"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bookmarkStart w:id="19" w:name="_Hlk191120184"/>
            <w:bookmarkEnd w:id="18"/>
            <w:proofErr w:type="spellStart"/>
            <w:r w:rsidRPr="00EA2E84">
              <w:rPr>
                <w:rFonts w:ascii="等线" w:eastAsia="等线" w:hAnsi="等线"/>
                <w:sz w:val="21"/>
                <w:szCs w:val="21"/>
                <w:lang w:eastAsia="zh-CN"/>
              </w:rPr>
              <w:t>Xianchun</w:t>
            </w:r>
            <w:proofErr w:type="spellEnd"/>
            <w:r w:rsidRPr="00EA2E84">
              <w:rPr>
                <w:rFonts w:ascii="等线" w:eastAsia="等线" w:hAnsi="等线"/>
                <w:sz w:val="21"/>
                <w:szCs w:val="21"/>
                <w:lang w:eastAsia="zh-CN"/>
              </w:rPr>
              <w:t xml:space="preserve"> Zhang, </w:t>
            </w:r>
            <w:proofErr w:type="spellStart"/>
            <w:r w:rsidRPr="00EA2E84">
              <w:rPr>
                <w:rFonts w:ascii="等线" w:eastAsia="等线" w:hAnsi="等线"/>
                <w:sz w:val="21"/>
                <w:szCs w:val="21"/>
                <w:lang w:eastAsia="zh-CN"/>
              </w:rPr>
              <w:t>Jinliu</w:t>
            </w:r>
            <w:proofErr w:type="spellEnd"/>
            <w:r w:rsidRPr="00EA2E84">
              <w:rPr>
                <w:rFonts w:ascii="等线" w:eastAsia="等线" w:hAnsi="等线"/>
                <w:sz w:val="21"/>
                <w:szCs w:val="21"/>
                <w:lang w:eastAsia="zh-CN"/>
              </w:rPr>
              <w:t xml:space="preserve"> Chen, </w:t>
            </w:r>
            <w:proofErr w:type="spellStart"/>
            <w:r w:rsidRPr="00EA2E84">
              <w:rPr>
                <w:rFonts w:ascii="等线" w:eastAsia="等线" w:hAnsi="等线"/>
                <w:sz w:val="21"/>
                <w:szCs w:val="21"/>
                <w:lang w:eastAsia="zh-CN"/>
              </w:rPr>
              <w:t>Haoqi</w:t>
            </w:r>
            <w:proofErr w:type="spellEnd"/>
            <w:r w:rsidRPr="00EA2E84">
              <w:rPr>
                <w:rFonts w:ascii="等线" w:eastAsia="等线" w:hAnsi="等线"/>
                <w:sz w:val="21"/>
                <w:szCs w:val="21"/>
                <w:lang w:eastAsia="zh-CN"/>
              </w:rPr>
              <w:t xml:space="preserve"> Wang, </w:t>
            </w:r>
            <w:r w:rsidRPr="00210C16">
              <w:rPr>
                <w:rFonts w:ascii="等线" w:eastAsia="等线" w:hAnsi="等线"/>
                <w:b/>
                <w:bCs/>
                <w:sz w:val="21"/>
                <w:szCs w:val="21"/>
                <w:u w:val="single"/>
                <w:lang w:eastAsia="zh-CN"/>
              </w:rPr>
              <w:t>Di Yang</w:t>
            </w:r>
            <w:r w:rsidRPr="00EA2E84">
              <w:rPr>
                <w:rFonts w:ascii="等线" w:eastAsia="等线" w:hAnsi="等线"/>
                <w:sz w:val="21"/>
                <w:szCs w:val="21"/>
                <w:lang w:eastAsia="zh-CN"/>
              </w:rPr>
              <w:t xml:space="preserve">. From policy synergy to equitable greenspace: Unveiling the multifaceted effects of regional cooperation upon urban greenspace exposure inequality in China's megacity-regions[J]. Applied Geography, 2025, 174: 103472. </w:t>
            </w:r>
            <w:bookmarkStart w:id="20" w:name="OLE_LINK5"/>
            <w:r w:rsidRPr="00EA2E84">
              <w:rPr>
                <w:rFonts w:ascii="等线" w:eastAsia="等线" w:hAnsi="等线"/>
                <w:b/>
                <w:bCs/>
                <w:sz w:val="21"/>
                <w:szCs w:val="21"/>
                <w:lang w:eastAsia="zh-CN"/>
              </w:rPr>
              <w:t>(SSCI, Q1</w:t>
            </w:r>
            <w:r w:rsidRPr="00EA2E84">
              <w:rPr>
                <w:rFonts w:ascii="等线" w:eastAsia="等线" w:hAnsi="等线"/>
                <w:sz w:val="21"/>
                <w:szCs w:val="21"/>
                <w:lang w:eastAsia="zh-CN"/>
              </w:rPr>
              <w:t>,</w:t>
            </w:r>
            <w:r>
              <w:rPr>
                <w:rFonts w:ascii="等线" w:eastAsia="等线" w:hAnsi="等线" w:hint="eastAsia"/>
                <w:sz w:val="21"/>
                <w:szCs w:val="21"/>
                <w:lang w:eastAsia="zh-CN"/>
              </w:rPr>
              <w:t xml:space="preserve"> </w:t>
            </w:r>
            <w:r w:rsidRPr="00EA2E84">
              <w:rPr>
                <w:rFonts w:ascii="等线" w:eastAsia="等线" w:hAnsi="等线"/>
                <w:sz w:val="21"/>
                <w:szCs w:val="21"/>
                <w:lang w:eastAsia="zh-CN"/>
              </w:rPr>
              <w:t>IF: 4.8)</w:t>
            </w:r>
          </w:p>
          <w:p w14:paraId="36A5FFD2"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bookmarkStart w:id="21" w:name="OLE_LINK41"/>
            <w:bookmarkEnd w:id="19"/>
            <w:bookmarkEnd w:id="20"/>
            <w:proofErr w:type="spellStart"/>
            <w:r w:rsidRPr="00EA2E84">
              <w:rPr>
                <w:rFonts w:ascii="等线" w:eastAsia="等线" w:hAnsi="等线"/>
                <w:sz w:val="21"/>
                <w:szCs w:val="21"/>
                <w:lang w:eastAsia="zh-CN"/>
              </w:rPr>
              <w:t>Jinliu</w:t>
            </w:r>
            <w:proofErr w:type="spellEnd"/>
            <w:r w:rsidRPr="00EA2E84">
              <w:rPr>
                <w:rFonts w:ascii="等线" w:eastAsia="等线" w:hAnsi="等线"/>
                <w:sz w:val="21"/>
                <w:szCs w:val="21"/>
                <w:lang w:eastAsia="zh-CN"/>
              </w:rPr>
              <w:t xml:space="preserve"> Chen, </w:t>
            </w:r>
            <w:proofErr w:type="spellStart"/>
            <w:r w:rsidRPr="00EA2E84">
              <w:rPr>
                <w:rFonts w:ascii="等线" w:eastAsia="等线" w:hAnsi="等线"/>
                <w:sz w:val="21"/>
                <w:szCs w:val="21"/>
                <w:lang w:eastAsia="zh-CN"/>
              </w:rPr>
              <w:t>Xiaoxin</w:t>
            </w:r>
            <w:proofErr w:type="spellEnd"/>
            <w:r w:rsidRPr="00EA2E84">
              <w:rPr>
                <w:rFonts w:ascii="等线" w:eastAsia="等线" w:hAnsi="等线"/>
                <w:sz w:val="21"/>
                <w:szCs w:val="21"/>
                <w:lang w:eastAsia="zh-CN"/>
              </w:rPr>
              <w:t xml:space="preserve"> Zhao, </w:t>
            </w:r>
            <w:proofErr w:type="spellStart"/>
            <w:r w:rsidRPr="00EA2E84">
              <w:rPr>
                <w:rFonts w:ascii="等线" w:eastAsia="等线" w:hAnsi="等线"/>
                <w:sz w:val="21"/>
                <w:szCs w:val="21"/>
                <w:lang w:eastAsia="zh-CN"/>
              </w:rPr>
              <w:t>Haoqi</w:t>
            </w:r>
            <w:proofErr w:type="spellEnd"/>
            <w:r w:rsidRPr="00EA2E84">
              <w:rPr>
                <w:rFonts w:ascii="等线" w:eastAsia="等线" w:hAnsi="等线"/>
                <w:sz w:val="21"/>
                <w:szCs w:val="21"/>
                <w:lang w:eastAsia="zh-CN"/>
              </w:rPr>
              <w:t xml:space="preserve"> Wang, Jianxiong Yan,</w:t>
            </w:r>
            <w:r w:rsidRPr="00EA2E84">
              <w:rPr>
                <w:rFonts w:ascii="等线" w:eastAsia="等线" w:hAnsi="等线"/>
                <w:b/>
                <w:bCs/>
                <w:sz w:val="21"/>
                <w:szCs w:val="21"/>
                <w:lang w:eastAsia="zh-CN"/>
              </w:rPr>
              <w:t xml:space="preserve"> </w:t>
            </w:r>
            <w:r w:rsidRPr="00210C16">
              <w:rPr>
                <w:rFonts w:ascii="等线" w:eastAsia="等线" w:hAnsi="等线"/>
                <w:b/>
                <w:bCs/>
                <w:sz w:val="21"/>
                <w:szCs w:val="21"/>
                <w:u w:val="single"/>
                <w:lang w:eastAsia="zh-CN"/>
              </w:rPr>
              <w:t>Di Yang</w:t>
            </w:r>
            <w:r w:rsidRPr="00EA2E84">
              <w:rPr>
                <w:rFonts w:ascii="等线" w:eastAsia="等线" w:hAnsi="等线"/>
                <w:sz w:val="21"/>
                <w:szCs w:val="21"/>
                <w:lang w:eastAsia="zh-CN"/>
              </w:rPr>
              <w:t xml:space="preserve">, Kong Xie. Portraying heritage corridor dynamics and cultivating conservation strategies based on environment spatial model: an integration of multi-source data and image semantic segmentation[J]. Heritage Science, 2024, 12(1). </w:t>
            </w:r>
            <w:r w:rsidRPr="00EA2E84">
              <w:rPr>
                <w:rFonts w:ascii="等线" w:eastAsia="等线" w:hAnsi="等线"/>
                <w:b/>
                <w:bCs/>
                <w:sz w:val="21"/>
                <w:szCs w:val="21"/>
                <w:lang w:eastAsia="zh-CN"/>
              </w:rPr>
              <w:t>(AHCI, Q1</w:t>
            </w:r>
            <w:r w:rsidRPr="00EA2E84">
              <w:rPr>
                <w:rFonts w:ascii="等线" w:eastAsia="等线" w:hAnsi="等线"/>
                <w:sz w:val="21"/>
                <w:szCs w:val="21"/>
                <w:lang w:eastAsia="zh-CN"/>
              </w:rPr>
              <w:t>,</w:t>
            </w:r>
            <w:r>
              <w:rPr>
                <w:rFonts w:ascii="等线" w:eastAsia="等线" w:hAnsi="等线" w:hint="eastAsia"/>
                <w:sz w:val="21"/>
                <w:szCs w:val="21"/>
                <w:lang w:eastAsia="zh-CN"/>
              </w:rPr>
              <w:t xml:space="preserve"> </w:t>
            </w:r>
            <w:r w:rsidRPr="00EA2E84">
              <w:rPr>
                <w:rFonts w:ascii="等线" w:eastAsia="等线" w:hAnsi="等线"/>
                <w:sz w:val="21"/>
                <w:szCs w:val="21"/>
                <w:lang w:eastAsia="zh-CN"/>
              </w:rPr>
              <w:t>IF: 2.9)</w:t>
            </w:r>
          </w:p>
          <w:bookmarkEnd w:id="21"/>
          <w:p w14:paraId="1953EB8A"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r w:rsidRPr="00703D8C">
              <w:rPr>
                <w:rFonts w:ascii="等线" w:eastAsia="等线" w:hAnsi="等线" w:hint="eastAsia"/>
                <w:sz w:val="21"/>
                <w:szCs w:val="21"/>
                <w:lang w:eastAsia="zh-CN"/>
              </w:rPr>
              <w:t xml:space="preserve">Minjun Zhao, Ning Liu, </w:t>
            </w:r>
            <w:proofErr w:type="spellStart"/>
            <w:r w:rsidRPr="00703D8C">
              <w:rPr>
                <w:rFonts w:ascii="等线" w:eastAsia="等线" w:hAnsi="等线" w:hint="eastAsia"/>
                <w:sz w:val="21"/>
                <w:szCs w:val="21"/>
                <w:lang w:eastAsia="zh-CN"/>
              </w:rPr>
              <w:t>Jinliu</w:t>
            </w:r>
            <w:proofErr w:type="spellEnd"/>
            <w:r w:rsidRPr="00703D8C">
              <w:rPr>
                <w:rFonts w:ascii="等线" w:eastAsia="等线" w:hAnsi="等线" w:hint="eastAsia"/>
                <w:sz w:val="21"/>
                <w:szCs w:val="21"/>
                <w:lang w:eastAsia="zh-CN"/>
              </w:rPr>
              <w:t xml:space="preserve"> Chen, Danqing Wang, </w:t>
            </w:r>
            <w:proofErr w:type="spellStart"/>
            <w:r w:rsidRPr="00703D8C">
              <w:rPr>
                <w:rFonts w:ascii="等线" w:eastAsia="等线" w:hAnsi="等线" w:hint="eastAsia"/>
                <w:sz w:val="21"/>
                <w:szCs w:val="21"/>
                <w:lang w:eastAsia="zh-CN"/>
              </w:rPr>
              <w:t>Pengcheng</w:t>
            </w:r>
            <w:proofErr w:type="spellEnd"/>
            <w:r w:rsidRPr="00703D8C">
              <w:rPr>
                <w:rFonts w:ascii="等线" w:eastAsia="等线" w:hAnsi="等线" w:hint="eastAsia"/>
                <w:sz w:val="21"/>
                <w:szCs w:val="21"/>
                <w:lang w:eastAsia="zh-CN"/>
              </w:rPr>
              <w:t xml:space="preserve"> Li, </w:t>
            </w:r>
            <w:r w:rsidRPr="00210C16">
              <w:rPr>
                <w:rFonts w:ascii="等线" w:eastAsia="等线" w:hAnsi="等线" w:hint="eastAsia"/>
                <w:b/>
                <w:bCs/>
                <w:sz w:val="21"/>
                <w:szCs w:val="21"/>
                <w:u w:val="single"/>
                <w:lang w:eastAsia="zh-CN"/>
              </w:rPr>
              <w:t xml:space="preserve">Di </w:t>
            </w:r>
            <w:r w:rsidRPr="00210C16">
              <w:rPr>
                <w:rFonts w:ascii="等线" w:eastAsia="等线" w:hAnsi="等线" w:hint="eastAsia"/>
                <w:b/>
                <w:bCs/>
                <w:sz w:val="21"/>
                <w:szCs w:val="21"/>
                <w:u w:val="single"/>
                <w:lang w:eastAsia="zh-CN"/>
              </w:rPr>
              <w:lastRenderedPageBreak/>
              <w:t>Yang</w:t>
            </w:r>
            <w:r w:rsidRPr="00703D8C">
              <w:rPr>
                <w:rFonts w:ascii="等线" w:eastAsia="等线" w:hAnsi="等线" w:hint="eastAsia"/>
                <w:sz w:val="21"/>
                <w:szCs w:val="21"/>
                <w:lang w:eastAsia="zh-CN"/>
              </w:rPr>
              <w:t>，Pu Zhou. Navigating Post-COVID-19 Social–Spatial Inequity: Unravelling the Nexus between Community Conditions, Social Perception, and Spatial Differentiation[J]. Land. 2024; 13(4):563.</w:t>
            </w:r>
            <w:r w:rsidRPr="00703D8C">
              <w:rPr>
                <w:rFonts w:ascii="等线" w:eastAsia="等线" w:hAnsi="等线"/>
                <w:sz w:val="21"/>
                <w:szCs w:val="21"/>
                <w:lang w:eastAsia="zh-CN"/>
              </w:rPr>
              <w:t xml:space="preserve"> (SSCI,</w:t>
            </w:r>
            <w:r>
              <w:rPr>
                <w:rFonts w:ascii="等线" w:eastAsia="等线" w:hAnsi="等线" w:hint="eastAsia"/>
                <w:sz w:val="21"/>
                <w:szCs w:val="21"/>
                <w:lang w:eastAsia="zh-CN"/>
              </w:rPr>
              <w:t xml:space="preserve"> </w:t>
            </w:r>
            <w:r w:rsidRPr="00703D8C">
              <w:rPr>
                <w:rFonts w:ascii="等线" w:eastAsia="等线" w:hAnsi="等线"/>
                <w:sz w:val="21"/>
                <w:szCs w:val="21"/>
                <w:lang w:eastAsia="zh-CN"/>
              </w:rPr>
              <w:t>Q2,</w:t>
            </w:r>
            <w:r>
              <w:rPr>
                <w:rFonts w:ascii="等线" w:eastAsia="等线" w:hAnsi="等线" w:hint="eastAsia"/>
                <w:sz w:val="21"/>
                <w:szCs w:val="21"/>
                <w:lang w:eastAsia="zh-CN"/>
              </w:rPr>
              <w:t xml:space="preserve"> </w:t>
            </w:r>
            <w:r w:rsidRPr="00703D8C">
              <w:rPr>
                <w:rFonts w:ascii="等线" w:eastAsia="等线" w:hAnsi="等线"/>
                <w:sz w:val="21"/>
                <w:szCs w:val="21"/>
                <w:lang w:eastAsia="zh-CN"/>
              </w:rPr>
              <w:t>IF: 3.4)</w:t>
            </w:r>
          </w:p>
          <w:p w14:paraId="437FD537" w14:textId="77777777" w:rsidR="000F0CF8" w:rsidRDefault="000F0CF8" w:rsidP="000F0CF8">
            <w:pPr>
              <w:widowControl/>
              <w:numPr>
                <w:ilvl w:val="0"/>
                <w:numId w:val="2"/>
              </w:numPr>
              <w:adjustRightInd w:val="0"/>
              <w:snapToGrid w:val="0"/>
              <w:spacing w:line="300" w:lineRule="exact"/>
              <w:jc w:val="both"/>
              <w:rPr>
                <w:rFonts w:ascii="等线" w:eastAsia="等线" w:hAnsi="等线" w:hint="eastAsia"/>
                <w:sz w:val="21"/>
                <w:szCs w:val="21"/>
                <w:lang w:eastAsia="zh-CN"/>
              </w:rPr>
            </w:pPr>
            <w:proofErr w:type="spellStart"/>
            <w:r w:rsidRPr="00A76989">
              <w:rPr>
                <w:rFonts w:ascii="等线" w:eastAsia="等线" w:hAnsi="等线"/>
                <w:sz w:val="21"/>
                <w:szCs w:val="21"/>
                <w:lang w:eastAsia="zh-CN"/>
              </w:rPr>
              <w:t>Jinliu</w:t>
            </w:r>
            <w:proofErr w:type="spellEnd"/>
            <w:r w:rsidRPr="00A76989">
              <w:rPr>
                <w:rFonts w:ascii="等线" w:eastAsia="等线" w:hAnsi="等线"/>
                <w:sz w:val="21"/>
                <w:szCs w:val="21"/>
                <w:lang w:eastAsia="zh-CN"/>
              </w:rPr>
              <w:t xml:space="preserve"> Chen, </w:t>
            </w:r>
            <w:proofErr w:type="spellStart"/>
            <w:r w:rsidRPr="00A76989">
              <w:rPr>
                <w:rFonts w:ascii="等线" w:eastAsia="等线" w:hAnsi="等线"/>
                <w:sz w:val="21"/>
                <w:szCs w:val="21"/>
                <w:lang w:eastAsia="zh-CN"/>
              </w:rPr>
              <w:t>Wenquan</w:t>
            </w:r>
            <w:proofErr w:type="spellEnd"/>
            <w:r w:rsidRPr="00A76989">
              <w:rPr>
                <w:rFonts w:ascii="等线" w:eastAsia="等线" w:hAnsi="等线"/>
                <w:sz w:val="21"/>
                <w:szCs w:val="21"/>
                <w:lang w:eastAsia="zh-CN"/>
              </w:rPr>
              <w:t xml:space="preserve"> Gan, Ning Liu, </w:t>
            </w:r>
            <w:proofErr w:type="spellStart"/>
            <w:r w:rsidRPr="00A76989">
              <w:rPr>
                <w:rFonts w:ascii="等线" w:eastAsia="等线" w:hAnsi="等线"/>
                <w:sz w:val="21"/>
                <w:szCs w:val="21"/>
                <w:lang w:eastAsia="zh-CN"/>
              </w:rPr>
              <w:t>Pengcheng</w:t>
            </w:r>
            <w:proofErr w:type="spellEnd"/>
            <w:r w:rsidRPr="00A76989">
              <w:rPr>
                <w:rFonts w:ascii="等线" w:eastAsia="等线" w:hAnsi="等线"/>
                <w:sz w:val="21"/>
                <w:szCs w:val="21"/>
                <w:lang w:eastAsia="zh-CN"/>
              </w:rPr>
              <w:t xml:space="preserve"> Li, </w:t>
            </w:r>
            <w:proofErr w:type="spellStart"/>
            <w:r w:rsidRPr="00A76989">
              <w:rPr>
                <w:rFonts w:ascii="等线" w:eastAsia="等线" w:hAnsi="等线"/>
                <w:sz w:val="21"/>
                <w:szCs w:val="21"/>
                <w:lang w:eastAsia="zh-CN"/>
              </w:rPr>
              <w:t>Haoqi</w:t>
            </w:r>
            <w:proofErr w:type="spellEnd"/>
            <w:r w:rsidRPr="00A76989">
              <w:rPr>
                <w:rFonts w:ascii="等线" w:eastAsia="等线" w:hAnsi="等线"/>
                <w:sz w:val="21"/>
                <w:szCs w:val="21"/>
                <w:lang w:eastAsia="zh-CN"/>
              </w:rPr>
              <w:t xml:space="preserve"> Wang, </w:t>
            </w:r>
            <w:proofErr w:type="spellStart"/>
            <w:r w:rsidRPr="00A76989">
              <w:rPr>
                <w:rFonts w:ascii="等线" w:eastAsia="等线" w:hAnsi="等线"/>
                <w:sz w:val="21"/>
                <w:szCs w:val="21"/>
                <w:lang w:eastAsia="zh-CN"/>
              </w:rPr>
              <w:t>Xiaoxin</w:t>
            </w:r>
            <w:proofErr w:type="spellEnd"/>
            <w:r w:rsidRPr="00A76989">
              <w:rPr>
                <w:rFonts w:ascii="等线" w:eastAsia="等线" w:hAnsi="等线"/>
                <w:sz w:val="21"/>
                <w:szCs w:val="21"/>
                <w:lang w:eastAsia="zh-CN"/>
              </w:rPr>
              <w:t xml:space="preserve"> Zhao, </w:t>
            </w:r>
            <w:r w:rsidRPr="00210C16">
              <w:rPr>
                <w:rFonts w:ascii="等线" w:eastAsia="等线" w:hAnsi="等线"/>
                <w:b/>
                <w:bCs/>
                <w:sz w:val="21"/>
                <w:szCs w:val="21"/>
                <w:u w:val="single"/>
                <w:lang w:eastAsia="zh-CN"/>
              </w:rPr>
              <w:t>Di Yang</w:t>
            </w:r>
            <w:r w:rsidRPr="00A76989">
              <w:rPr>
                <w:rFonts w:ascii="等线" w:eastAsia="等线" w:hAnsi="等线"/>
                <w:sz w:val="21"/>
                <w:szCs w:val="21"/>
                <w:lang w:eastAsia="zh-CN"/>
              </w:rPr>
              <w:t>. Community Quality Evaluation for Socially Sustainable Regeneration: A Study Using Multi-Sourced Geospatial Data and AI-Based Image Semantic Segmentation[J]. ISPRS International Journal of Geo-Information, 2024, 13(5): 167. (SCI,</w:t>
            </w:r>
            <w:r>
              <w:rPr>
                <w:rFonts w:ascii="等线" w:eastAsia="等线" w:hAnsi="等线" w:hint="eastAsia"/>
                <w:sz w:val="21"/>
                <w:szCs w:val="21"/>
                <w:lang w:eastAsia="zh-CN"/>
              </w:rPr>
              <w:t xml:space="preserve"> </w:t>
            </w:r>
            <w:r w:rsidRPr="00A76989">
              <w:rPr>
                <w:rFonts w:ascii="等线" w:eastAsia="等线" w:hAnsi="等线"/>
                <w:sz w:val="21"/>
                <w:szCs w:val="21"/>
                <w:lang w:eastAsia="zh-CN"/>
              </w:rPr>
              <w:t>Q2,</w:t>
            </w:r>
            <w:r>
              <w:rPr>
                <w:rFonts w:ascii="等线" w:eastAsia="等线" w:hAnsi="等线" w:hint="eastAsia"/>
                <w:sz w:val="21"/>
                <w:szCs w:val="21"/>
                <w:lang w:eastAsia="zh-CN"/>
              </w:rPr>
              <w:t xml:space="preserve"> </w:t>
            </w:r>
            <w:r w:rsidRPr="00A76989">
              <w:rPr>
                <w:rFonts w:ascii="等线" w:eastAsia="等线" w:hAnsi="等线"/>
                <w:sz w:val="21"/>
                <w:szCs w:val="21"/>
                <w:lang w:eastAsia="zh-CN"/>
              </w:rPr>
              <w:t>IF: 3)</w:t>
            </w:r>
          </w:p>
          <w:p w14:paraId="1A236EC8"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bookmarkStart w:id="22" w:name="OLE_LINK45"/>
            <w:proofErr w:type="gramStart"/>
            <w:r>
              <w:rPr>
                <w:rFonts w:ascii="等线" w:eastAsia="等线" w:hAnsi="等线" w:hint="eastAsia"/>
                <w:sz w:val="21"/>
                <w:szCs w:val="21"/>
                <w:lang w:eastAsia="zh-CN"/>
              </w:rPr>
              <w:t>杨培峰</w:t>
            </w:r>
            <w:r>
              <w:rPr>
                <w:rFonts w:ascii="等线" w:eastAsia="等线" w:hAnsi="等线"/>
                <w:sz w:val="21"/>
                <w:szCs w:val="21"/>
                <w:lang w:eastAsia="zh-CN"/>
              </w:rPr>
              <w:t>,</w:t>
            </w:r>
            <w:r>
              <w:rPr>
                <w:rFonts w:ascii="等线" w:eastAsia="等线" w:hAnsi="等线" w:hint="eastAsia"/>
                <w:sz w:val="21"/>
                <w:szCs w:val="21"/>
                <w:lang w:eastAsia="zh-CN"/>
              </w:rPr>
              <w:t>陆雅婷</w:t>
            </w:r>
            <w:r>
              <w:rPr>
                <w:rFonts w:ascii="等线" w:eastAsia="等线" w:hAnsi="等线"/>
                <w:sz w:val="21"/>
                <w:szCs w:val="21"/>
                <w:lang w:eastAsia="zh-CN"/>
              </w:rPr>
              <w:t>,</w:t>
            </w:r>
            <w:r w:rsidRPr="00210C16">
              <w:rPr>
                <w:rFonts w:ascii="等线" w:eastAsia="等线" w:hAnsi="等线" w:hint="eastAsia"/>
                <w:b/>
                <w:bCs/>
                <w:sz w:val="21"/>
                <w:szCs w:val="21"/>
                <w:u w:val="single"/>
                <w:lang w:eastAsia="zh-CN"/>
              </w:rPr>
              <w:t>杨迪</w:t>
            </w:r>
            <w:r>
              <w:rPr>
                <w:rFonts w:ascii="等线" w:eastAsia="等线" w:hAnsi="等线"/>
                <w:sz w:val="21"/>
                <w:szCs w:val="21"/>
                <w:lang w:eastAsia="zh-CN"/>
              </w:rPr>
              <w:t>,</w:t>
            </w:r>
            <w:r>
              <w:rPr>
                <w:rFonts w:ascii="等线" w:eastAsia="等线" w:hAnsi="等线" w:hint="eastAsia"/>
                <w:sz w:val="21"/>
                <w:szCs w:val="21"/>
                <w:lang w:eastAsia="zh-CN"/>
              </w:rPr>
              <w:t>等</w:t>
            </w:r>
            <w:r>
              <w:rPr>
                <w:rFonts w:ascii="等线" w:eastAsia="等线" w:hAnsi="等线"/>
                <w:sz w:val="21"/>
                <w:szCs w:val="21"/>
                <w:lang w:eastAsia="zh-CN"/>
              </w:rPr>
              <w:t>.</w:t>
            </w:r>
            <w:proofErr w:type="gramEnd"/>
            <w:r>
              <w:rPr>
                <w:rFonts w:ascii="等线" w:eastAsia="等线" w:hAnsi="等线" w:hint="eastAsia"/>
                <w:sz w:val="21"/>
                <w:szCs w:val="21"/>
                <w:lang w:eastAsia="zh-CN"/>
              </w:rPr>
              <w:t>遗产廊道视角下文化遗产的保护与活化——以大樟溪沿线</w:t>
            </w:r>
            <w:proofErr w:type="gramStart"/>
            <w:r>
              <w:rPr>
                <w:rFonts w:ascii="等线" w:eastAsia="等线" w:hAnsi="等线"/>
                <w:sz w:val="21"/>
                <w:szCs w:val="21"/>
                <w:lang w:eastAsia="zh-CN"/>
              </w:rPr>
              <w:t>(</w:t>
            </w:r>
            <w:r>
              <w:rPr>
                <w:rFonts w:ascii="等线" w:eastAsia="等线" w:hAnsi="等线" w:hint="eastAsia"/>
                <w:sz w:val="21"/>
                <w:szCs w:val="21"/>
                <w:lang w:eastAsia="zh-CN"/>
              </w:rPr>
              <w:t>福州段</w:t>
            </w:r>
            <w:r>
              <w:rPr>
                <w:rFonts w:ascii="等线" w:eastAsia="等线" w:hAnsi="等线"/>
                <w:sz w:val="21"/>
                <w:szCs w:val="21"/>
                <w:lang w:eastAsia="zh-CN"/>
              </w:rPr>
              <w:t>)</w:t>
            </w:r>
            <w:proofErr w:type="gramEnd"/>
            <w:r>
              <w:rPr>
                <w:rFonts w:ascii="等线" w:eastAsia="等线" w:hAnsi="等线" w:hint="eastAsia"/>
                <w:sz w:val="21"/>
                <w:szCs w:val="21"/>
                <w:lang w:eastAsia="zh-CN"/>
              </w:rPr>
              <w:t>为例</w:t>
            </w:r>
            <w:r>
              <w:rPr>
                <w:rFonts w:ascii="等线" w:eastAsia="等线" w:hAnsi="等线"/>
                <w:sz w:val="21"/>
                <w:szCs w:val="21"/>
                <w:lang w:eastAsia="zh-CN"/>
              </w:rPr>
              <w:t>[J].</w:t>
            </w:r>
            <w:r>
              <w:rPr>
                <w:rFonts w:ascii="等线" w:eastAsia="等线" w:hAnsi="等线" w:hint="eastAsia"/>
                <w:sz w:val="21"/>
                <w:szCs w:val="21"/>
                <w:lang w:eastAsia="zh-CN"/>
              </w:rPr>
              <w:t>规划</w:t>
            </w:r>
            <w:proofErr w:type="gramStart"/>
            <w:r>
              <w:rPr>
                <w:rFonts w:ascii="等线" w:eastAsia="等线" w:hAnsi="等线" w:hint="eastAsia"/>
                <w:sz w:val="21"/>
                <w:szCs w:val="21"/>
                <w:lang w:eastAsia="zh-CN"/>
              </w:rPr>
              <w:t>师</w:t>
            </w:r>
            <w:r>
              <w:rPr>
                <w:rFonts w:ascii="等线" w:eastAsia="等线" w:hAnsi="等线"/>
                <w:sz w:val="21"/>
                <w:szCs w:val="21"/>
                <w:lang w:eastAsia="zh-CN"/>
              </w:rPr>
              <w:t>,</w:t>
            </w:r>
            <w:proofErr w:type="gramEnd"/>
            <w:r>
              <w:rPr>
                <w:rFonts w:ascii="等线" w:eastAsia="等线" w:hAnsi="等线"/>
                <w:sz w:val="21"/>
                <w:szCs w:val="21"/>
                <w:lang w:eastAsia="zh-CN"/>
              </w:rPr>
              <w:t>2024,40</w:t>
            </w:r>
            <w:proofErr w:type="gramStart"/>
            <w:r>
              <w:rPr>
                <w:rFonts w:ascii="等线" w:eastAsia="等线" w:hAnsi="等线"/>
                <w:sz w:val="21"/>
                <w:szCs w:val="21"/>
                <w:lang w:eastAsia="zh-CN"/>
              </w:rPr>
              <w:t>(05)</w:t>
            </w:r>
            <w:proofErr w:type="gramEnd"/>
            <w:r>
              <w:rPr>
                <w:rFonts w:ascii="等线" w:eastAsia="等线" w:hAnsi="等线"/>
                <w:sz w:val="21"/>
                <w:szCs w:val="21"/>
                <w:lang w:eastAsia="zh-CN"/>
              </w:rPr>
              <w:t xml:space="preserve">:123-130. </w:t>
            </w:r>
            <w:r>
              <w:rPr>
                <w:rFonts w:ascii="等线" w:eastAsia="等线" w:hAnsi="等线" w:hint="eastAsia"/>
                <w:b/>
                <w:bCs/>
                <w:sz w:val="21"/>
                <w:szCs w:val="21"/>
                <w:lang w:eastAsia="zh-CN"/>
              </w:rPr>
              <w:t>（通信作者）</w:t>
            </w:r>
            <w:r>
              <w:rPr>
                <w:rFonts w:ascii="等线" w:eastAsia="等线" w:hAnsi="等线" w:hint="eastAsia"/>
                <w:sz w:val="21"/>
                <w:szCs w:val="21"/>
                <w:lang w:eastAsia="zh-CN"/>
              </w:rPr>
              <w:t>（北大核心、</w:t>
            </w:r>
            <w:r>
              <w:rPr>
                <w:rFonts w:ascii="等线" w:eastAsia="等线" w:hAnsi="等线"/>
                <w:sz w:val="21"/>
                <w:szCs w:val="21"/>
                <w:lang w:eastAsia="zh-CN"/>
              </w:rPr>
              <w:t>CSSCI</w:t>
            </w:r>
            <w:r>
              <w:rPr>
                <w:rFonts w:ascii="等线" w:eastAsia="等线" w:hAnsi="等线" w:hint="eastAsia"/>
                <w:sz w:val="21"/>
                <w:szCs w:val="21"/>
                <w:lang w:eastAsia="zh-CN"/>
              </w:rPr>
              <w:t>扩展版、高质量科技期刊</w:t>
            </w:r>
            <w:r>
              <w:rPr>
                <w:rFonts w:ascii="等线" w:eastAsia="等线" w:hAnsi="等线"/>
                <w:sz w:val="21"/>
                <w:szCs w:val="21"/>
                <w:lang w:eastAsia="zh-CN"/>
              </w:rPr>
              <w:t>T2</w:t>
            </w:r>
            <w:r>
              <w:rPr>
                <w:rFonts w:ascii="等线" w:eastAsia="等线" w:hAnsi="等线" w:hint="eastAsia"/>
                <w:sz w:val="21"/>
                <w:szCs w:val="21"/>
                <w:lang w:eastAsia="zh-CN"/>
              </w:rPr>
              <w:t>）</w:t>
            </w:r>
            <w:bookmarkEnd w:id="22"/>
          </w:p>
          <w:p w14:paraId="5C5DB34A"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bookmarkStart w:id="23" w:name="OLE_LINK46"/>
            <w:proofErr w:type="gramStart"/>
            <w:r w:rsidRPr="00245092">
              <w:rPr>
                <w:rFonts w:ascii="等线" w:eastAsia="等线" w:hAnsi="等线" w:hint="eastAsia"/>
                <w:sz w:val="21"/>
                <w:szCs w:val="21"/>
                <w:lang w:eastAsia="zh-CN"/>
              </w:rPr>
              <w:t>胡赛强</w:t>
            </w:r>
            <w:r w:rsidRPr="00245092">
              <w:rPr>
                <w:rFonts w:ascii="等线" w:eastAsia="等线" w:hAnsi="等线"/>
                <w:sz w:val="21"/>
                <w:szCs w:val="21"/>
                <w:lang w:eastAsia="zh-CN"/>
              </w:rPr>
              <w:t>,</w:t>
            </w:r>
            <w:r w:rsidRPr="00210C16">
              <w:rPr>
                <w:rFonts w:ascii="等线" w:eastAsia="等线" w:hAnsi="等线" w:hint="eastAsia"/>
                <w:b/>
                <w:bCs/>
                <w:sz w:val="21"/>
                <w:szCs w:val="21"/>
                <w:u w:val="single"/>
                <w:lang w:eastAsia="zh-CN"/>
              </w:rPr>
              <w:t>杨迪</w:t>
            </w:r>
            <w:r w:rsidRPr="00245092">
              <w:rPr>
                <w:rFonts w:ascii="等线" w:eastAsia="等线" w:hAnsi="等线"/>
                <w:sz w:val="21"/>
                <w:szCs w:val="21"/>
                <w:lang w:eastAsia="zh-CN"/>
              </w:rPr>
              <w:t>,</w:t>
            </w:r>
            <w:r w:rsidRPr="00245092">
              <w:rPr>
                <w:rFonts w:ascii="等线" w:eastAsia="等线" w:hAnsi="等线" w:hint="eastAsia"/>
                <w:sz w:val="21"/>
                <w:szCs w:val="21"/>
                <w:lang w:eastAsia="zh-CN"/>
              </w:rPr>
              <w:t>刘淑虎</w:t>
            </w:r>
            <w:r w:rsidRPr="00245092">
              <w:rPr>
                <w:rFonts w:ascii="等线" w:eastAsia="等线" w:hAnsi="等线"/>
                <w:sz w:val="21"/>
                <w:szCs w:val="21"/>
                <w:lang w:eastAsia="zh-CN"/>
              </w:rPr>
              <w:t>.</w:t>
            </w:r>
            <w:proofErr w:type="gramEnd"/>
            <w:r w:rsidRPr="00245092">
              <w:rPr>
                <w:rFonts w:ascii="等线" w:eastAsia="等线" w:hAnsi="等线" w:hint="eastAsia"/>
                <w:sz w:val="21"/>
                <w:szCs w:val="21"/>
                <w:lang w:eastAsia="zh-CN"/>
              </w:rPr>
              <w:t>福建省传统村落空间格局及历史演变</w:t>
            </w:r>
            <w:r w:rsidRPr="00245092">
              <w:rPr>
                <w:rFonts w:ascii="等线" w:eastAsia="等线" w:hAnsi="等线"/>
                <w:sz w:val="21"/>
                <w:szCs w:val="21"/>
                <w:lang w:eastAsia="zh-CN"/>
              </w:rPr>
              <w:t>[J].</w:t>
            </w:r>
            <w:r w:rsidRPr="00245092">
              <w:rPr>
                <w:rFonts w:ascii="等线" w:eastAsia="等线" w:hAnsi="等线" w:hint="eastAsia"/>
                <w:sz w:val="21"/>
                <w:szCs w:val="21"/>
                <w:lang w:eastAsia="zh-CN"/>
              </w:rPr>
              <w:t>经济</w:t>
            </w:r>
            <w:proofErr w:type="gramStart"/>
            <w:r w:rsidRPr="00245092">
              <w:rPr>
                <w:rFonts w:ascii="等线" w:eastAsia="等线" w:hAnsi="等线" w:hint="eastAsia"/>
                <w:sz w:val="21"/>
                <w:szCs w:val="21"/>
                <w:lang w:eastAsia="zh-CN"/>
              </w:rPr>
              <w:t>地理</w:t>
            </w:r>
            <w:r w:rsidRPr="00245092">
              <w:rPr>
                <w:rFonts w:ascii="等线" w:eastAsia="等线" w:hAnsi="等线"/>
                <w:sz w:val="21"/>
                <w:szCs w:val="21"/>
                <w:lang w:eastAsia="zh-CN"/>
              </w:rPr>
              <w:t>,</w:t>
            </w:r>
            <w:proofErr w:type="gramEnd"/>
            <w:r w:rsidRPr="00245092">
              <w:rPr>
                <w:rFonts w:ascii="等线" w:eastAsia="等线" w:hAnsi="等线"/>
                <w:sz w:val="21"/>
                <w:szCs w:val="21"/>
                <w:lang w:eastAsia="zh-CN"/>
              </w:rPr>
              <w:t>2024,44</w:t>
            </w:r>
            <w:proofErr w:type="gramStart"/>
            <w:r w:rsidRPr="00245092">
              <w:rPr>
                <w:rFonts w:ascii="等线" w:eastAsia="等线" w:hAnsi="等线"/>
                <w:sz w:val="21"/>
                <w:szCs w:val="21"/>
                <w:lang w:eastAsia="zh-CN"/>
              </w:rPr>
              <w:t>(09)</w:t>
            </w:r>
            <w:proofErr w:type="gramEnd"/>
            <w:r w:rsidRPr="00245092">
              <w:rPr>
                <w:rFonts w:ascii="等线" w:eastAsia="等线" w:hAnsi="等线"/>
                <w:sz w:val="21"/>
                <w:szCs w:val="21"/>
                <w:lang w:eastAsia="zh-CN"/>
              </w:rPr>
              <w:t>:211-220.</w:t>
            </w:r>
            <w:r w:rsidRPr="00245092">
              <w:rPr>
                <w:rFonts w:ascii="等线" w:eastAsia="等线" w:hAnsi="等线" w:hint="eastAsia"/>
                <w:sz w:val="21"/>
                <w:szCs w:val="21"/>
                <w:lang w:eastAsia="zh-CN"/>
              </w:rPr>
              <w:t>（</w:t>
            </w:r>
            <w:r w:rsidRPr="00245092">
              <w:rPr>
                <w:rFonts w:ascii="等线" w:eastAsia="等线" w:hAnsi="等线"/>
                <w:sz w:val="21"/>
                <w:szCs w:val="21"/>
                <w:lang w:eastAsia="zh-CN"/>
              </w:rPr>
              <w:t>CSSCI</w:t>
            </w:r>
            <w:r w:rsidRPr="00245092">
              <w:rPr>
                <w:rFonts w:ascii="等线" w:eastAsia="等线" w:hAnsi="等线" w:hint="eastAsia"/>
                <w:sz w:val="21"/>
                <w:szCs w:val="21"/>
                <w:lang w:eastAsia="zh-CN"/>
              </w:rPr>
              <w:t>、北大核心、</w:t>
            </w:r>
            <w:r w:rsidRPr="00245092">
              <w:rPr>
                <w:rFonts w:ascii="等线" w:eastAsia="等线" w:hAnsi="等线"/>
                <w:sz w:val="21"/>
                <w:szCs w:val="21"/>
                <w:lang w:eastAsia="zh-CN"/>
              </w:rPr>
              <w:t>CSCD</w:t>
            </w:r>
            <w:r w:rsidRPr="00245092">
              <w:rPr>
                <w:rFonts w:ascii="等线" w:eastAsia="等线" w:hAnsi="等线" w:hint="eastAsia"/>
                <w:sz w:val="21"/>
                <w:szCs w:val="21"/>
                <w:lang w:eastAsia="zh-CN"/>
              </w:rPr>
              <w:t>）</w:t>
            </w:r>
            <w:bookmarkEnd w:id="23"/>
          </w:p>
          <w:p w14:paraId="11B40669"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黄莉</w:t>
            </w:r>
            <w:proofErr w:type="gramStart"/>
            <w:r>
              <w:rPr>
                <w:rFonts w:ascii="等线" w:eastAsia="等线" w:hAnsi="等线" w:hint="eastAsia"/>
                <w:sz w:val="21"/>
                <w:szCs w:val="21"/>
                <w:lang w:eastAsia="zh-CN"/>
              </w:rPr>
              <w:t>芸</w:t>
            </w:r>
            <w:r>
              <w:rPr>
                <w:rFonts w:ascii="等线" w:eastAsia="等线" w:hAnsi="等线"/>
                <w:sz w:val="21"/>
                <w:szCs w:val="21"/>
                <w:lang w:eastAsia="zh-CN"/>
              </w:rPr>
              <w:t>,</w:t>
            </w:r>
            <w:r>
              <w:rPr>
                <w:rFonts w:ascii="等线" w:eastAsia="等线" w:hAnsi="等线" w:hint="eastAsia"/>
                <w:sz w:val="21"/>
                <w:szCs w:val="21"/>
                <w:lang w:eastAsia="zh-CN"/>
              </w:rPr>
              <w:t>张秋仪</w:t>
            </w:r>
            <w:r>
              <w:rPr>
                <w:rFonts w:ascii="等线" w:eastAsia="等线" w:hAnsi="等线"/>
                <w:sz w:val="21"/>
                <w:szCs w:val="21"/>
                <w:lang w:eastAsia="zh-CN"/>
              </w:rPr>
              <w:t>,</w:t>
            </w:r>
            <w:proofErr w:type="gramEnd"/>
            <w:r w:rsidRPr="00210C16">
              <w:rPr>
                <w:rFonts w:ascii="等线" w:eastAsia="等线" w:hAnsi="等线" w:hint="eastAsia"/>
                <w:b/>
                <w:bCs/>
                <w:sz w:val="21"/>
                <w:szCs w:val="21"/>
                <w:u w:val="single"/>
                <w:lang w:eastAsia="zh-CN"/>
              </w:rPr>
              <w:t>杨迪</w:t>
            </w:r>
            <w:proofErr w:type="gramStart"/>
            <w:r>
              <w:rPr>
                <w:rFonts w:ascii="等线" w:eastAsia="等线" w:hAnsi="等线" w:hint="eastAsia"/>
                <w:sz w:val="21"/>
                <w:szCs w:val="21"/>
                <w:lang w:eastAsia="zh-CN"/>
              </w:rPr>
              <w:t>等</w:t>
            </w:r>
            <w:r>
              <w:rPr>
                <w:rFonts w:ascii="等线" w:eastAsia="等线" w:hAnsi="等线"/>
                <w:sz w:val="21"/>
                <w:szCs w:val="21"/>
                <w:lang w:eastAsia="zh-CN"/>
              </w:rPr>
              <w:t>.</w:t>
            </w:r>
            <w:proofErr w:type="gramEnd"/>
            <w:r>
              <w:rPr>
                <w:rFonts w:ascii="等线" w:eastAsia="等线" w:hAnsi="等线" w:hint="eastAsia"/>
                <w:sz w:val="21"/>
                <w:szCs w:val="21"/>
                <w:lang w:eastAsia="zh-CN"/>
              </w:rPr>
              <w:t>省级国土空间规划运行逻辑与实施机制研究——基于福建省实践的解析</w:t>
            </w:r>
            <w:r>
              <w:rPr>
                <w:rFonts w:ascii="等线" w:eastAsia="等线" w:hAnsi="等线"/>
                <w:sz w:val="21"/>
                <w:szCs w:val="21"/>
                <w:lang w:eastAsia="zh-CN"/>
              </w:rPr>
              <w:t>[J].</w:t>
            </w:r>
            <w:r>
              <w:rPr>
                <w:rFonts w:ascii="等线" w:eastAsia="等线" w:hAnsi="等线" w:hint="eastAsia"/>
                <w:sz w:val="21"/>
                <w:szCs w:val="21"/>
                <w:lang w:eastAsia="zh-CN"/>
              </w:rPr>
              <w:t>规划</w:t>
            </w:r>
            <w:proofErr w:type="gramStart"/>
            <w:r>
              <w:rPr>
                <w:rFonts w:ascii="等线" w:eastAsia="等线" w:hAnsi="等线" w:hint="eastAsia"/>
                <w:sz w:val="21"/>
                <w:szCs w:val="21"/>
                <w:lang w:eastAsia="zh-CN"/>
              </w:rPr>
              <w:t>师</w:t>
            </w:r>
            <w:r>
              <w:rPr>
                <w:rFonts w:ascii="等线" w:eastAsia="等线" w:hAnsi="等线"/>
                <w:sz w:val="21"/>
                <w:szCs w:val="21"/>
                <w:lang w:eastAsia="zh-CN"/>
              </w:rPr>
              <w:t>,</w:t>
            </w:r>
            <w:proofErr w:type="gramEnd"/>
            <w:r>
              <w:rPr>
                <w:rFonts w:ascii="等线" w:eastAsia="等线" w:hAnsi="等线"/>
                <w:sz w:val="21"/>
                <w:szCs w:val="21"/>
                <w:lang w:eastAsia="zh-CN"/>
              </w:rPr>
              <w:t>2023,39</w:t>
            </w:r>
            <w:proofErr w:type="gramStart"/>
            <w:r>
              <w:rPr>
                <w:rFonts w:ascii="等线" w:eastAsia="等线" w:hAnsi="等线"/>
                <w:sz w:val="21"/>
                <w:szCs w:val="21"/>
                <w:lang w:eastAsia="zh-CN"/>
              </w:rPr>
              <w:t>(09)</w:t>
            </w:r>
            <w:proofErr w:type="gramEnd"/>
            <w:r>
              <w:rPr>
                <w:rFonts w:ascii="等线" w:eastAsia="等线" w:hAnsi="等线"/>
                <w:sz w:val="21"/>
                <w:szCs w:val="21"/>
                <w:lang w:eastAsia="zh-CN"/>
              </w:rPr>
              <w:t>:23-31.</w:t>
            </w:r>
          </w:p>
          <w:p w14:paraId="4266AC88" w14:textId="77777777" w:rsidR="000F0CF8" w:rsidRDefault="000F0CF8" w:rsidP="000F0CF8">
            <w:pPr>
              <w:widowControl/>
              <w:numPr>
                <w:ilvl w:val="0"/>
                <w:numId w:val="2"/>
              </w:numPr>
              <w:adjustRightInd w:val="0"/>
              <w:snapToGrid w:val="0"/>
              <w:spacing w:line="300" w:lineRule="exact"/>
              <w:jc w:val="both"/>
              <w:rPr>
                <w:rFonts w:ascii="等线" w:eastAsia="等线" w:hAnsi="等线"/>
                <w:sz w:val="21"/>
                <w:szCs w:val="21"/>
                <w:lang w:eastAsia="zh-CN"/>
              </w:rPr>
            </w:pPr>
            <w:bookmarkStart w:id="24" w:name="OLE_LINK48"/>
            <w:r>
              <w:rPr>
                <w:rFonts w:ascii="等线" w:eastAsia="等线" w:hAnsi="等线" w:hint="eastAsia"/>
                <w:sz w:val="21"/>
                <w:szCs w:val="21"/>
                <w:lang w:eastAsia="zh-CN"/>
              </w:rPr>
              <w:t>黄莉</w:t>
            </w:r>
            <w:proofErr w:type="gramStart"/>
            <w:r>
              <w:rPr>
                <w:rFonts w:ascii="等线" w:eastAsia="等线" w:hAnsi="等线" w:hint="eastAsia"/>
                <w:sz w:val="21"/>
                <w:szCs w:val="21"/>
                <w:lang w:eastAsia="zh-CN"/>
              </w:rPr>
              <w:t>芸</w:t>
            </w:r>
            <w:r>
              <w:rPr>
                <w:rFonts w:ascii="等线" w:eastAsia="等线" w:hAnsi="等线"/>
                <w:sz w:val="21"/>
                <w:szCs w:val="21"/>
                <w:lang w:eastAsia="zh-CN"/>
              </w:rPr>
              <w:t>,</w:t>
            </w:r>
            <w:proofErr w:type="gramEnd"/>
            <w:r>
              <w:rPr>
                <w:rFonts w:ascii="等线" w:eastAsia="等线" w:hAnsi="等线" w:hint="eastAsia"/>
                <w:sz w:val="21"/>
                <w:szCs w:val="21"/>
                <w:lang w:eastAsia="zh-CN"/>
              </w:rPr>
              <w:t>曹馨</w:t>
            </w:r>
            <w:proofErr w:type="gramStart"/>
            <w:r>
              <w:rPr>
                <w:rFonts w:ascii="等线" w:eastAsia="等线" w:hAnsi="等线" w:hint="eastAsia"/>
                <w:sz w:val="21"/>
                <w:szCs w:val="21"/>
                <w:lang w:eastAsia="zh-CN"/>
              </w:rPr>
              <w:t>叶</w:t>
            </w:r>
            <w:r>
              <w:rPr>
                <w:rFonts w:ascii="等线" w:eastAsia="等线" w:hAnsi="等线"/>
                <w:sz w:val="21"/>
                <w:szCs w:val="21"/>
                <w:lang w:eastAsia="zh-CN"/>
              </w:rPr>
              <w:t>,</w:t>
            </w:r>
            <w:proofErr w:type="gramEnd"/>
            <w:r>
              <w:rPr>
                <w:rFonts w:ascii="等线" w:eastAsia="等线" w:hAnsi="等线" w:hint="eastAsia"/>
                <w:sz w:val="21"/>
                <w:szCs w:val="21"/>
                <w:lang w:eastAsia="zh-CN"/>
              </w:rPr>
              <w:t>吴俐</w:t>
            </w:r>
            <w:proofErr w:type="gramStart"/>
            <w:r>
              <w:rPr>
                <w:rFonts w:ascii="等线" w:eastAsia="等线" w:hAnsi="等线" w:hint="eastAsia"/>
                <w:sz w:val="21"/>
                <w:szCs w:val="21"/>
                <w:lang w:eastAsia="zh-CN"/>
              </w:rPr>
              <w:t>颖</w:t>
            </w:r>
            <w:r>
              <w:rPr>
                <w:rFonts w:ascii="等线" w:eastAsia="等线" w:hAnsi="等线"/>
                <w:sz w:val="21"/>
                <w:szCs w:val="21"/>
                <w:lang w:eastAsia="zh-CN"/>
              </w:rPr>
              <w:t>,</w:t>
            </w:r>
            <w:r>
              <w:rPr>
                <w:rFonts w:ascii="等线" w:eastAsia="等线" w:hAnsi="等线" w:hint="eastAsia"/>
                <w:sz w:val="21"/>
                <w:szCs w:val="21"/>
                <w:lang w:eastAsia="zh-CN"/>
              </w:rPr>
              <w:t>张秋仪</w:t>
            </w:r>
            <w:r>
              <w:rPr>
                <w:rFonts w:ascii="等线" w:eastAsia="等线" w:hAnsi="等线"/>
                <w:sz w:val="21"/>
                <w:szCs w:val="21"/>
                <w:lang w:eastAsia="zh-CN"/>
              </w:rPr>
              <w:t>,</w:t>
            </w:r>
            <w:r w:rsidRPr="00210C16">
              <w:rPr>
                <w:rFonts w:ascii="等线" w:eastAsia="等线" w:hAnsi="等线" w:hint="eastAsia"/>
                <w:b/>
                <w:bCs/>
                <w:sz w:val="21"/>
                <w:szCs w:val="21"/>
                <w:u w:val="single"/>
                <w:lang w:eastAsia="zh-CN"/>
              </w:rPr>
              <w:t>杨迪</w:t>
            </w:r>
            <w:r>
              <w:rPr>
                <w:rFonts w:ascii="等线" w:eastAsia="等线" w:hAnsi="等线"/>
                <w:sz w:val="21"/>
                <w:szCs w:val="21"/>
                <w:lang w:eastAsia="zh-CN"/>
              </w:rPr>
              <w:t>.</w:t>
            </w:r>
            <w:proofErr w:type="gramEnd"/>
            <w:r>
              <w:rPr>
                <w:rFonts w:ascii="等线" w:eastAsia="等线" w:hAnsi="等线" w:hint="eastAsia"/>
                <w:sz w:val="21"/>
                <w:szCs w:val="21"/>
                <w:lang w:eastAsia="zh-CN"/>
              </w:rPr>
              <w:t>山海地区历史文化名镇整体性保护思路与实践——以福建省漳州市铜陵镇为例</w:t>
            </w:r>
            <w:r>
              <w:rPr>
                <w:rFonts w:ascii="等线" w:eastAsia="等线" w:hAnsi="等线"/>
                <w:sz w:val="21"/>
                <w:szCs w:val="21"/>
                <w:lang w:eastAsia="zh-CN"/>
              </w:rPr>
              <w:t>[J].</w:t>
            </w:r>
            <w:r>
              <w:rPr>
                <w:rFonts w:ascii="等线" w:eastAsia="等线" w:hAnsi="等线" w:hint="eastAsia"/>
                <w:sz w:val="21"/>
                <w:szCs w:val="21"/>
                <w:lang w:eastAsia="zh-CN"/>
              </w:rPr>
              <w:t>规划</w:t>
            </w:r>
            <w:proofErr w:type="gramStart"/>
            <w:r>
              <w:rPr>
                <w:rFonts w:ascii="等线" w:eastAsia="等线" w:hAnsi="等线" w:hint="eastAsia"/>
                <w:sz w:val="21"/>
                <w:szCs w:val="21"/>
                <w:lang w:eastAsia="zh-CN"/>
              </w:rPr>
              <w:t>师</w:t>
            </w:r>
            <w:r>
              <w:rPr>
                <w:rFonts w:ascii="等线" w:eastAsia="等线" w:hAnsi="等线"/>
                <w:sz w:val="21"/>
                <w:szCs w:val="21"/>
                <w:lang w:eastAsia="zh-CN"/>
              </w:rPr>
              <w:t>,</w:t>
            </w:r>
            <w:proofErr w:type="gramEnd"/>
            <w:r>
              <w:rPr>
                <w:rFonts w:ascii="等线" w:eastAsia="等线" w:hAnsi="等线"/>
                <w:sz w:val="21"/>
                <w:szCs w:val="21"/>
                <w:lang w:eastAsia="zh-CN"/>
              </w:rPr>
              <w:t>2024,40</w:t>
            </w:r>
            <w:proofErr w:type="gramStart"/>
            <w:r>
              <w:rPr>
                <w:rFonts w:ascii="等线" w:eastAsia="等线" w:hAnsi="等线"/>
                <w:sz w:val="21"/>
                <w:szCs w:val="21"/>
                <w:lang w:eastAsia="zh-CN"/>
              </w:rPr>
              <w:t>(05)</w:t>
            </w:r>
            <w:proofErr w:type="gramEnd"/>
            <w:r>
              <w:rPr>
                <w:rFonts w:ascii="等线" w:eastAsia="等线" w:hAnsi="等线"/>
                <w:sz w:val="21"/>
                <w:szCs w:val="21"/>
                <w:lang w:eastAsia="zh-CN"/>
              </w:rPr>
              <w:t xml:space="preserve">:131-138. </w:t>
            </w:r>
            <w:r>
              <w:rPr>
                <w:rFonts w:ascii="等线" w:eastAsia="等线" w:hAnsi="等线" w:hint="eastAsia"/>
                <w:sz w:val="21"/>
                <w:szCs w:val="21"/>
                <w:lang w:eastAsia="zh-CN"/>
              </w:rPr>
              <w:t>（北大核心、</w:t>
            </w:r>
            <w:r>
              <w:rPr>
                <w:rFonts w:ascii="等线" w:eastAsia="等线" w:hAnsi="等线"/>
                <w:sz w:val="21"/>
                <w:szCs w:val="21"/>
                <w:lang w:eastAsia="zh-CN"/>
              </w:rPr>
              <w:t>CSSCI</w:t>
            </w:r>
            <w:r>
              <w:rPr>
                <w:rFonts w:ascii="等线" w:eastAsia="等线" w:hAnsi="等线" w:hint="eastAsia"/>
                <w:sz w:val="21"/>
                <w:szCs w:val="21"/>
                <w:lang w:eastAsia="zh-CN"/>
              </w:rPr>
              <w:t>扩展版、高质量科技期刊</w:t>
            </w:r>
            <w:r>
              <w:rPr>
                <w:rFonts w:ascii="等线" w:eastAsia="等线" w:hAnsi="等线"/>
                <w:sz w:val="21"/>
                <w:szCs w:val="21"/>
                <w:lang w:eastAsia="zh-CN"/>
              </w:rPr>
              <w:t>T2</w:t>
            </w:r>
            <w:r>
              <w:rPr>
                <w:rFonts w:ascii="等线" w:eastAsia="等线" w:hAnsi="等线" w:hint="eastAsia"/>
                <w:sz w:val="21"/>
                <w:szCs w:val="21"/>
                <w:lang w:eastAsia="zh-CN"/>
              </w:rPr>
              <w:t>）</w:t>
            </w:r>
          </w:p>
          <w:bookmarkEnd w:id="24"/>
          <w:p w14:paraId="5A4FA273" w14:textId="77777777" w:rsidR="00D94B1A" w:rsidRPr="000F0CF8" w:rsidRDefault="00D94B1A" w:rsidP="00ED40E4">
            <w:pPr>
              <w:widowControl/>
              <w:adjustRightInd w:val="0"/>
              <w:snapToGrid w:val="0"/>
              <w:spacing w:line="300" w:lineRule="exact"/>
              <w:ind w:left="634"/>
              <w:jc w:val="both"/>
              <w:rPr>
                <w:rFonts w:ascii="仿宋" w:eastAsia="仿宋" w:hAnsi="仿宋" w:cs="仿宋" w:hint="eastAsia"/>
                <w:bCs/>
                <w:color w:val="0D0D0D" w:themeColor="text1" w:themeTint="F2"/>
                <w:kern w:val="0"/>
                <w:sz w:val="21"/>
                <w:szCs w:val="21"/>
                <w:lang w:eastAsia="zh-CN"/>
              </w:rPr>
            </w:pPr>
          </w:p>
        </w:tc>
      </w:tr>
      <w:tr w:rsidR="00D94B1A" w14:paraId="4D4A9D10" w14:textId="77777777">
        <w:trPr>
          <w:trHeight w:val="94"/>
          <w:jc w:val="center"/>
        </w:trPr>
        <w:tc>
          <w:tcPr>
            <w:tcW w:w="1069" w:type="dxa"/>
            <w:shd w:val="clear" w:color="auto" w:fill="FFFFFF"/>
            <w:vAlign w:val="center"/>
          </w:tcPr>
          <w:p w14:paraId="7C9B3A37" w14:textId="77777777" w:rsidR="00D94B1A" w:rsidRDefault="00000000">
            <w:pPr>
              <w:widowControl/>
              <w:adjustRightInd w:val="0"/>
              <w:snapToGrid w:val="0"/>
              <w:spacing w:beforeLines="10" w:before="36" w:afterLines="10" w:after="36"/>
              <w:jc w:val="center"/>
              <w:rPr>
                <w:rFonts w:ascii="仿宋" w:eastAsia="仿宋" w:hAnsi="仿宋" w:cs="仿宋" w:hint="eastAsia"/>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lastRenderedPageBreak/>
              <w:t>书著、编著</w:t>
            </w:r>
          </w:p>
        </w:tc>
        <w:tc>
          <w:tcPr>
            <w:tcW w:w="7269" w:type="dxa"/>
            <w:gridSpan w:val="5"/>
            <w:shd w:val="clear" w:color="auto" w:fill="FFFFFF"/>
            <w:vAlign w:val="center"/>
          </w:tcPr>
          <w:p w14:paraId="6A1546D1" w14:textId="77777777" w:rsidR="00D94B1A" w:rsidRDefault="00D94B1A" w:rsidP="00EF4E3D">
            <w:pPr>
              <w:widowControl/>
              <w:adjustRightInd w:val="0"/>
              <w:snapToGrid w:val="0"/>
              <w:spacing w:beforeLines="10" w:before="36" w:afterLines="10" w:after="36"/>
              <w:ind w:leftChars="50" w:left="120"/>
              <w:jc w:val="both"/>
              <w:rPr>
                <w:rFonts w:ascii="仿宋" w:eastAsia="仿宋" w:hAnsi="仿宋" w:cs="仿宋" w:hint="eastAsia"/>
                <w:bCs/>
                <w:color w:val="0D0D0D" w:themeColor="text1" w:themeTint="F2"/>
                <w:kern w:val="0"/>
                <w:sz w:val="21"/>
                <w:szCs w:val="21"/>
                <w:lang w:eastAsia="zh-CN"/>
              </w:rPr>
            </w:pPr>
          </w:p>
        </w:tc>
      </w:tr>
      <w:tr w:rsidR="00BE60AE" w14:paraId="07F86357" w14:textId="77777777">
        <w:trPr>
          <w:trHeight w:val="94"/>
          <w:jc w:val="center"/>
        </w:trPr>
        <w:tc>
          <w:tcPr>
            <w:tcW w:w="1069" w:type="dxa"/>
            <w:shd w:val="clear" w:color="auto" w:fill="FFFFFF"/>
            <w:vAlign w:val="center"/>
          </w:tcPr>
          <w:p w14:paraId="35838CFA" w14:textId="39C30D2F" w:rsidR="00BE60AE" w:rsidRDefault="00BE60AE">
            <w:pPr>
              <w:widowControl/>
              <w:adjustRightInd w:val="0"/>
              <w:snapToGrid w:val="0"/>
              <w:spacing w:beforeLines="10" w:before="36" w:afterLines="10" w:after="36"/>
              <w:jc w:val="center"/>
              <w:rPr>
                <w:rFonts w:ascii="仿宋" w:eastAsia="仿宋" w:hAnsi="仿宋" w:cs="仿宋" w:hint="eastAsia"/>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发明专利</w:t>
            </w:r>
          </w:p>
        </w:tc>
        <w:tc>
          <w:tcPr>
            <w:tcW w:w="7269" w:type="dxa"/>
            <w:gridSpan w:val="5"/>
            <w:shd w:val="clear" w:color="auto" w:fill="FFFFFF"/>
            <w:vAlign w:val="center"/>
          </w:tcPr>
          <w:p w14:paraId="12C418CE" w14:textId="77777777" w:rsidR="00BE60AE" w:rsidRDefault="00BE60AE" w:rsidP="00EF4E3D">
            <w:pPr>
              <w:widowControl/>
              <w:adjustRightInd w:val="0"/>
              <w:snapToGrid w:val="0"/>
              <w:spacing w:beforeLines="10" w:before="36" w:afterLines="10" w:after="36"/>
              <w:ind w:leftChars="50" w:left="120"/>
              <w:jc w:val="both"/>
              <w:rPr>
                <w:rFonts w:ascii="仿宋" w:eastAsia="仿宋" w:hAnsi="仿宋" w:cs="仿宋" w:hint="eastAsia"/>
                <w:bCs/>
                <w:color w:val="0D0D0D" w:themeColor="text1" w:themeTint="F2"/>
                <w:kern w:val="0"/>
                <w:sz w:val="21"/>
                <w:szCs w:val="21"/>
                <w:lang w:eastAsia="zh-CN"/>
              </w:rPr>
            </w:pPr>
          </w:p>
        </w:tc>
      </w:tr>
      <w:tr w:rsidR="00D94B1A" w14:paraId="1E6D255A" w14:textId="77777777">
        <w:trPr>
          <w:trHeight w:val="625"/>
          <w:jc w:val="center"/>
        </w:trPr>
        <w:tc>
          <w:tcPr>
            <w:tcW w:w="1069" w:type="dxa"/>
            <w:shd w:val="clear" w:color="auto" w:fill="FFFFFF"/>
            <w:vAlign w:val="center"/>
          </w:tcPr>
          <w:p w14:paraId="4278402F" w14:textId="77777777" w:rsidR="00D94B1A" w:rsidRDefault="00000000">
            <w:pPr>
              <w:widowControl/>
              <w:adjustRightInd w:val="0"/>
              <w:snapToGrid w:val="0"/>
              <w:spacing w:beforeLines="10" w:before="36" w:afterLines="10" w:after="36"/>
              <w:jc w:val="center"/>
              <w:rPr>
                <w:rFonts w:ascii="仿宋" w:eastAsia="仿宋" w:hAnsi="仿宋" w:cs="仿宋" w:hint="eastAsia"/>
                <w:bCs/>
                <w:color w:val="0D0D0D" w:themeColor="text1" w:themeTint="F2"/>
                <w:kern w:val="0"/>
                <w:sz w:val="21"/>
                <w:szCs w:val="21"/>
                <w:highlight w:val="yellow"/>
                <w:lang w:eastAsia="zh-CN"/>
              </w:rPr>
            </w:pPr>
            <w:r>
              <w:rPr>
                <w:rFonts w:ascii="仿宋" w:eastAsia="仿宋" w:hAnsi="仿宋" w:cs="仿宋" w:hint="eastAsia"/>
                <w:bCs/>
                <w:color w:val="0D0D0D" w:themeColor="text1" w:themeTint="F2"/>
                <w:kern w:val="0"/>
                <w:sz w:val="21"/>
                <w:szCs w:val="21"/>
                <w:lang w:eastAsia="zh-CN"/>
              </w:rPr>
              <w:t>主要设计作品（20项以内）</w:t>
            </w:r>
          </w:p>
        </w:tc>
        <w:tc>
          <w:tcPr>
            <w:tcW w:w="7269" w:type="dxa"/>
            <w:gridSpan w:val="5"/>
            <w:shd w:val="clear" w:color="auto" w:fill="FFFFFF"/>
            <w:vAlign w:val="center"/>
          </w:tcPr>
          <w:p w14:paraId="25F47B98" w14:textId="77777777" w:rsidR="000F0CF8" w:rsidRDefault="000F0CF8" w:rsidP="000F0CF8">
            <w:pPr>
              <w:widowControl/>
              <w:numPr>
                <w:ilvl w:val="0"/>
                <w:numId w:val="3"/>
              </w:numPr>
              <w:adjustRightInd w:val="0"/>
              <w:snapToGrid w:val="0"/>
              <w:spacing w:line="300" w:lineRule="exact"/>
              <w:jc w:val="both"/>
              <w:rPr>
                <w:rFonts w:ascii="等线" w:eastAsia="等线" w:hAnsi="等线"/>
                <w:sz w:val="21"/>
                <w:szCs w:val="21"/>
                <w:lang w:eastAsia="zh-CN"/>
              </w:rPr>
            </w:pPr>
            <w:bookmarkStart w:id="25" w:name="OLE_LINK52"/>
            <w:bookmarkStart w:id="26" w:name="OLE_LINK87"/>
            <w:r>
              <w:rPr>
                <w:rFonts w:ascii="等线" w:eastAsia="等线" w:hAnsi="等线" w:hint="eastAsia"/>
                <w:sz w:val="21"/>
                <w:szCs w:val="21"/>
                <w:lang w:eastAsia="zh-CN"/>
              </w:rPr>
              <w:t>泰宁县历史名城区域内房屋修缮导则研究</w:t>
            </w:r>
            <w:bookmarkEnd w:id="25"/>
            <w:r>
              <w:rPr>
                <w:rFonts w:ascii="等线" w:eastAsia="等线" w:hAnsi="等线" w:hint="eastAsia"/>
                <w:sz w:val="21"/>
                <w:szCs w:val="21"/>
                <w:lang w:eastAsia="zh-CN"/>
              </w:rPr>
              <w:t>（</w:t>
            </w:r>
            <w:r w:rsidRPr="00DC5800">
              <w:rPr>
                <w:rFonts w:ascii="等线" w:eastAsia="等线" w:hAnsi="等线"/>
                <w:sz w:val="21"/>
                <w:szCs w:val="21"/>
                <w:lang w:eastAsia="zh-CN"/>
              </w:rPr>
              <w:t>GY-H-24150</w:t>
            </w:r>
            <w:r>
              <w:rPr>
                <w:rFonts w:ascii="等线" w:eastAsia="等线" w:hAnsi="等线" w:hint="eastAsia"/>
                <w:sz w:val="21"/>
                <w:szCs w:val="21"/>
                <w:lang w:eastAsia="zh-CN"/>
              </w:rPr>
              <w:t>）</w:t>
            </w:r>
            <w:bookmarkEnd w:id="26"/>
            <w:r>
              <w:rPr>
                <w:rFonts w:ascii="等线" w:eastAsia="等线" w:hAnsi="等线" w:hint="eastAsia"/>
                <w:sz w:val="21"/>
                <w:szCs w:val="21"/>
                <w:lang w:eastAsia="zh-CN"/>
              </w:rPr>
              <w:t>，</w:t>
            </w:r>
            <w:bookmarkStart w:id="27" w:name="OLE_LINK88"/>
            <w:r>
              <w:rPr>
                <w:rFonts w:ascii="等线" w:eastAsia="等线" w:hAnsi="等线"/>
                <w:sz w:val="21"/>
                <w:szCs w:val="21"/>
                <w:lang w:eastAsia="zh-CN"/>
              </w:rPr>
              <w:t>202</w:t>
            </w:r>
            <w:r>
              <w:rPr>
                <w:rFonts w:ascii="等线" w:eastAsia="等线" w:hAnsi="等线" w:hint="eastAsia"/>
                <w:sz w:val="21"/>
                <w:szCs w:val="21"/>
                <w:lang w:eastAsia="zh-CN"/>
              </w:rPr>
              <w:t>4</w:t>
            </w:r>
            <w:r>
              <w:rPr>
                <w:rFonts w:ascii="等线" w:eastAsia="等线" w:hAnsi="等线"/>
                <w:sz w:val="21"/>
                <w:szCs w:val="21"/>
                <w:lang w:eastAsia="zh-CN"/>
              </w:rPr>
              <w:t>-0</w:t>
            </w:r>
            <w:r>
              <w:rPr>
                <w:rFonts w:ascii="等线" w:eastAsia="等线" w:hAnsi="等线" w:hint="eastAsia"/>
                <w:sz w:val="21"/>
                <w:szCs w:val="21"/>
                <w:lang w:eastAsia="zh-CN"/>
              </w:rPr>
              <w:t>5</w:t>
            </w:r>
            <w:bookmarkEnd w:id="27"/>
            <w:r>
              <w:rPr>
                <w:rFonts w:ascii="等线" w:eastAsia="等线" w:hAnsi="等线" w:hint="eastAsia"/>
                <w:sz w:val="21"/>
                <w:szCs w:val="21"/>
                <w:lang w:eastAsia="zh-CN"/>
              </w:rPr>
              <w:t>至</w:t>
            </w:r>
            <w:bookmarkStart w:id="28" w:name="OLE_LINK89"/>
            <w:r>
              <w:rPr>
                <w:rFonts w:ascii="等线" w:eastAsia="等线" w:hAnsi="等线"/>
                <w:sz w:val="21"/>
                <w:szCs w:val="21"/>
                <w:lang w:eastAsia="zh-CN"/>
              </w:rPr>
              <w:t>202</w:t>
            </w:r>
            <w:r>
              <w:rPr>
                <w:rFonts w:ascii="等线" w:eastAsia="等线" w:hAnsi="等线" w:hint="eastAsia"/>
                <w:sz w:val="21"/>
                <w:szCs w:val="21"/>
                <w:lang w:eastAsia="zh-CN"/>
              </w:rPr>
              <w:t>5</w:t>
            </w:r>
            <w:r>
              <w:rPr>
                <w:rFonts w:ascii="等线" w:eastAsia="等线" w:hAnsi="等线"/>
                <w:sz w:val="21"/>
                <w:szCs w:val="21"/>
                <w:lang w:eastAsia="zh-CN"/>
              </w:rPr>
              <w:t>-0</w:t>
            </w:r>
            <w:r>
              <w:rPr>
                <w:rFonts w:ascii="等线" w:eastAsia="等线" w:hAnsi="等线" w:hint="eastAsia"/>
                <w:sz w:val="21"/>
                <w:szCs w:val="21"/>
                <w:lang w:eastAsia="zh-CN"/>
              </w:rPr>
              <w:t>5</w:t>
            </w:r>
            <w:bookmarkEnd w:id="28"/>
            <w:r>
              <w:rPr>
                <w:rFonts w:ascii="等线" w:eastAsia="等线" w:hAnsi="等线" w:hint="eastAsia"/>
                <w:sz w:val="21"/>
                <w:szCs w:val="21"/>
                <w:lang w:eastAsia="zh-CN"/>
              </w:rPr>
              <w:t>,18.4万元，在研，主持（建筑遗产保护及建筑遗产管理研究）。</w:t>
            </w:r>
          </w:p>
          <w:p w14:paraId="2F363FBA" w14:textId="77777777" w:rsidR="000F0CF8" w:rsidRDefault="000F0CF8" w:rsidP="000F0CF8">
            <w:pPr>
              <w:widowControl/>
              <w:numPr>
                <w:ilvl w:val="0"/>
                <w:numId w:val="3"/>
              </w:numPr>
              <w:adjustRightInd w:val="0"/>
              <w:snapToGrid w:val="0"/>
              <w:spacing w:line="300" w:lineRule="exact"/>
              <w:jc w:val="both"/>
              <w:rPr>
                <w:rFonts w:ascii="等线" w:eastAsia="等线" w:hAnsi="等线"/>
                <w:sz w:val="21"/>
                <w:szCs w:val="21"/>
                <w:lang w:eastAsia="zh-CN"/>
              </w:rPr>
            </w:pPr>
            <w:bookmarkStart w:id="29" w:name="OLE_LINK90"/>
            <w:r>
              <w:rPr>
                <w:rFonts w:ascii="等线" w:eastAsia="等线" w:hAnsi="等线" w:hint="eastAsia"/>
                <w:sz w:val="21"/>
                <w:szCs w:val="21"/>
                <w:lang w:eastAsia="zh-CN"/>
              </w:rPr>
              <w:t>虎邱镇市级样板集镇提升策划及重点古厝改造方案设计（</w:t>
            </w:r>
            <w:r>
              <w:rPr>
                <w:rFonts w:ascii="等线" w:eastAsia="等线" w:hAnsi="等线"/>
                <w:sz w:val="21"/>
                <w:szCs w:val="21"/>
                <w:lang w:eastAsia="zh-CN"/>
              </w:rPr>
              <w:t>GY-H-24183</w:t>
            </w:r>
            <w:r>
              <w:rPr>
                <w:rFonts w:ascii="等线" w:eastAsia="等线" w:hAnsi="等线" w:hint="eastAsia"/>
                <w:sz w:val="21"/>
                <w:szCs w:val="21"/>
                <w:lang w:eastAsia="zh-CN"/>
              </w:rPr>
              <w:t>）</w:t>
            </w:r>
            <w:bookmarkEnd w:id="29"/>
            <w:r>
              <w:rPr>
                <w:rFonts w:ascii="等线" w:eastAsia="等线" w:hAnsi="等线" w:hint="eastAsia"/>
                <w:sz w:val="21"/>
                <w:szCs w:val="21"/>
                <w:lang w:eastAsia="zh-CN"/>
              </w:rPr>
              <w:t>，</w:t>
            </w:r>
            <w:bookmarkStart w:id="30" w:name="OLE_LINK91"/>
            <w:r>
              <w:rPr>
                <w:rFonts w:ascii="等线" w:eastAsia="等线" w:hAnsi="等线"/>
                <w:sz w:val="21"/>
                <w:szCs w:val="21"/>
                <w:lang w:eastAsia="zh-CN"/>
              </w:rPr>
              <w:t>2023-12</w:t>
            </w:r>
            <w:bookmarkEnd w:id="30"/>
            <w:r>
              <w:rPr>
                <w:rFonts w:ascii="等线" w:eastAsia="等线" w:hAnsi="等线" w:hint="eastAsia"/>
                <w:sz w:val="21"/>
                <w:szCs w:val="21"/>
                <w:lang w:eastAsia="zh-CN"/>
              </w:rPr>
              <w:t>至</w:t>
            </w:r>
            <w:r>
              <w:rPr>
                <w:rFonts w:ascii="等线" w:eastAsia="等线" w:hAnsi="等线"/>
                <w:sz w:val="21"/>
                <w:szCs w:val="21"/>
                <w:lang w:eastAsia="zh-CN"/>
              </w:rPr>
              <w:t>2024-12,27.5</w:t>
            </w:r>
            <w:r>
              <w:rPr>
                <w:rFonts w:ascii="等线" w:eastAsia="等线" w:hAnsi="等线" w:hint="eastAsia"/>
                <w:sz w:val="21"/>
                <w:szCs w:val="21"/>
                <w:lang w:eastAsia="zh-CN"/>
              </w:rPr>
              <w:t>万元，在研，主持。</w:t>
            </w:r>
          </w:p>
          <w:p w14:paraId="4F377D50" w14:textId="77777777" w:rsidR="000F0CF8" w:rsidRDefault="000F0CF8" w:rsidP="000F0CF8">
            <w:pPr>
              <w:widowControl/>
              <w:numPr>
                <w:ilvl w:val="0"/>
                <w:numId w:val="3"/>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三明市沙溪西岸城市更新概念策划项目（</w:t>
            </w:r>
            <w:r>
              <w:rPr>
                <w:rFonts w:ascii="等线" w:eastAsia="等线" w:hAnsi="等线"/>
                <w:sz w:val="21"/>
                <w:szCs w:val="21"/>
                <w:lang w:eastAsia="zh-CN"/>
              </w:rPr>
              <w:t>GY-H-22317</w:t>
            </w:r>
            <w:r>
              <w:rPr>
                <w:rFonts w:ascii="等线" w:eastAsia="等线" w:hAnsi="等线" w:hint="eastAsia"/>
                <w:sz w:val="21"/>
                <w:szCs w:val="21"/>
                <w:lang w:eastAsia="zh-CN"/>
              </w:rPr>
              <w:t>），</w:t>
            </w:r>
            <w:r>
              <w:rPr>
                <w:rFonts w:ascii="等线" w:eastAsia="等线" w:hAnsi="等线"/>
                <w:sz w:val="21"/>
                <w:szCs w:val="21"/>
                <w:lang w:eastAsia="zh-CN"/>
              </w:rPr>
              <w:t>2023-02</w:t>
            </w:r>
            <w:r>
              <w:rPr>
                <w:rFonts w:ascii="等线" w:eastAsia="等线" w:hAnsi="等线" w:hint="eastAsia"/>
                <w:sz w:val="21"/>
                <w:szCs w:val="21"/>
                <w:lang w:eastAsia="zh-CN"/>
              </w:rPr>
              <w:t>至</w:t>
            </w:r>
            <w:r>
              <w:rPr>
                <w:rFonts w:ascii="等线" w:eastAsia="等线" w:hAnsi="等线"/>
                <w:sz w:val="21"/>
                <w:szCs w:val="21"/>
                <w:lang w:eastAsia="zh-CN"/>
              </w:rPr>
              <w:t>2023-04</w:t>
            </w:r>
            <w:r>
              <w:rPr>
                <w:rFonts w:ascii="等线" w:eastAsia="等线" w:hAnsi="等线" w:hint="eastAsia"/>
                <w:sz w:val="21"/>
                <w:szCs w:val="21"/>
                <w:lang w:eastAsia="zh-CN"/>
              </w:rPr>
              <w:t>，</w:t>
            </w:r>
            <w:r>
              <w:rPr>
                <w:rFonts w:ascii="等线" w:eastAsia="等线" w:hAnsi="等线"/>
                <w:sz w:val="21"/>
                <w:szCs w:val="21"/>
                <w:lang w:eastAsia="zh-CN"/>
              </w:rPr>
              <w:t>19.5</w:t>
            </w:r>
            <w:r>
              <w:rPr>
                <w:rFonts w:ascii="等线" w:eastAsia="等线" w:hAnsi="等线" w:hint="eastAsia"/>
                <w:sz w:val="21"/>
                <w:szCs w:val="21"/>
                <w:lang w:eastAsia="zh-CN"/>
              </w:rPr>
              <w:t>万元，结题，主持（城市更新</w:t>
            </w:r>
            <w:r>
              <w:rPr>
                <w:rFonts w:ascii="等线" w:eastAsia="等线" w:hAnsi="等线"/>
                <w:sz w:val="21"/>
                <w:szCs w:val="21"/>
                <w:lang w:eastAsia="zh-CN"/>
              </w:rPr>
              <w:t>+</w:t>
            </w:r>
            <w:r>
              <w:rPr>
                <w:rFonts w:ascii="等线" w:eastAsia="等线" w:hAnsi="等线" w:hint="eastAsia"/>
                <w:sz w:val="21"/>
                <w:szCs w:val="21"/>
                <w:lang w:eastAsia="zh-CN"/>
              </w:rPr>
              <w:t>工业遗产保护）。</w:t>
            </w:r>
          </w:p>
          <w:p w14:paraId="1ECF4F7D" w14:textId="77777777" w:rsidR="000F0CF8" w:rsidRDefault="000F0CF8" w:rsidP="000F0CF8">
            <w:pPr>
              <w:widowControl/>
              <w:numPr>
                <w:ilvl w:val="0"/>
                <w:numId w:val="3"/>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大樟溪沿线历史文化遗产价值与保护策略课题研究（</w:t>
            </w:r>
            <w:r>
              <w:rPr>
                <w:rFonts w:ascii="等线" w:eastAsia="等线" w:hAnsi="等线"/>
                <w:sz w:val="21"/>
                <w:szCs w:val="21"/>
                <w:lang w:eastAsia="zh-CN"/>
              </w:rPr>
              <w:t>GY-H-23038</w:t>
            </w:r>
            <w:r>
              <w:rPr>
                <w:rFonts w:ascii="等线" w:eastAsia="等线" w:hAnsi="等线" w:hint="eastAsia"/>
                <w:sz w:val="21"/>
                <w:szCs w:val="21"/>
                <w:lang w:eastAsia="zh-CN"/>
              </w:rPr>
              <w:t>），</w:t>
            </w:r>
            <w:r>
              <w:rPr>
                <w:rFonts w:ascii="等线" w:eastAsia="等线" w:hAnsi="等线"/>
                <w:sz w:val="21"/>
                <w:szCs w:val="21"/>
                <w:lang w:eastAsia="zh-CN"/>
              </w:rPr>
              <w:t>2023-01</w:t>
            </w:r>
            <w:r>
              <w:rPr>
                <w:rFonts w:ascii="等线" w:eastAsia="等线" w:hAnsi="等线" w:hint="eastAsia"/>
                <w:sz w:val="21"/>
                <w:szCs w:val="21"/>
                <w:lang w:eastAsia="zh-CN"/>
              </w:rPr>
              <w:t>至</w:t>
            </w:r>
            <w:r>
              <w:rPr>
                <w:rFonts w:ascii="等线" w:eastAsia="等线" w:hAnsi="等线"/>
                <w:sz w:val="21"/>
                <w:szCs w:val="21"/>
                <w:lang w:eastAsia="zh-CN"/>
              </w:rPr>
              <w:t>2023-09,28</w:t>
            </w:r>
            <w:r>
              <w:rPr>
                <w:rFonts w:ascii="等线" w:eastAsia="等线" w:hAnsi="等线" w:hint="eastAsia"/>
                <w:sz w:val="21"/>
                <w:szCs w:val="21"/>
                <w:lang w:eastAsia="zh-CN"/>
              </w:rPr>
              <w:t>万元，在研，主持（历史文化遗产保护规划与研究）。</w:t>
            </w:r>
          </w:p>
          <w:p w14:paraId="122937B1" w14:textId="77777777" w:rsidR="000F0CF8" w:rsidRDefault="000F0CF8" w:rsidP="000F0CF8">
            <w:pPr>
              <w:widowControl/>
              <w:numPr>
                <w:ilvl w:val="0"/>
                <w:numId w:val="3"/>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德化县桂阳乡安章村传统村落改善提升设计和产业文创咨询“陪伴式”服务（</w:t>
            </w:r>
            <w:r>
              <w:rPr>
                <w:rFonts w:ascii="等线" w:eastAsia="等线" w:hAnsi="等线"/>
                <w:sz w:val="21"/>
                <w:szCs w:val="21"/>
                <w:lang w:eastAsia="zh-CN"/>
              </w:rPr>
              <w:t>GY-H-24054</w:t>
            </w:r>
            <w:r>
              <w:rPr>
                <w:rFonts w:ascii="等线" w:eastAsia="等线" w:hAnsi="等线" w:hint="eastAsia"/>
                <w:sz w:val="21"/>
                <w:szCs w:val="21"/>
                <w:lang w:eastAsia="zh-CN"/>
              </w:rPr>
              <w:t>），</w:t>
            </w:r>
            <w:r>
              <w:rPr>
                <w:rFonts w:ascii="等线" w:eastAsia="等线" w:hAnsi="等线"/>
                <w:sz w:val="21"/>
                <w:szCs w:val="21"/>
                <w:lang w:eastAsia="zh-CN"/>
              </w:rPr>
              <w:t>2024-01</w:t>
            </w:r>
            <w:r>
              <w:rPr>
                <w:rFonts w:ascii="等线" w:eastAsia="等线" w:hAnsi="等线" w:hint="eastAsia"/>
                <w:sz w:val="21"/>
                <w:szCs w:val="21"/>
                <w:lang w:eastAsia="zh-CN"/>
              </w:rPr>
              <w:t>至</w:t>
            </w:r>
            <w:r>
              <w:rPr>
                <w:rFonts w:ascii="等线" w:eastAsia="等线" w:hAnsi="等线"/>
                <w:sz w:val="21"/>
                <w:szCs w:val="21"/>
                <w:lang w:eastAsia="zh-CN"/>
              </w:rPr>
              <w:t>2024-12</w:t>
            </w:r>
            <w:r>
              <w:rPr>
                <w:rFonts w:ascii="等线" w:eastAsia="等线" w:hAnsi="等线" w:hint="eastAsia"/>
                <w:sz w:val="21"/>
                <w:szCs w:val="21"/>
                <w:lang w:eastAsia="zh-CN"/>
              </w:rPr>
              <w:t>，</w:t>
            </w:r>
            <w:r>
              <w:rPr>
                <w:rFonts w:ascii="等线" w:eastAsia="等线" w:hAnsi="等线"/>
                <w:sz w:val="21"/>
                <w:szCs w:val="21"/>
                <w:lang w:eastAsia="zh-CN"/>
              </w:rPr>
              <w:t>16.4</w:t>
            </w:r>
            <w:r>
              <w:rPr>
                <w:rFonts w:ascii="等线" w:eastAsia="等线" w:hAnsi="等线" w:hint="eastAsia"/>
                <w:sz w:val="21"/>
                <w:szCs w:val="21"/>
                <w:lang w:eastAsia="zh-CN"/>
              </w:rPr>
              <w:t>万元，在研，主持（闽台乡建乡创更新设计）。</w:t>
            </w:r>
          </w:p>
          <w:p w14:paraId="524A4D81" w14:textId="77777777" w:rsidR="000F0CF8" w:rsidRDefault="000F0CF8" w:rsidP="000F0CF8">
            <w:pPr>
              <w:widowControl/>
              <w:numPr>
                <w:ilvl w:val="0"/>
                <w:numId w:val="3"/>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上涌镇国土空间总体规划编制项目（</w:t>
            </w:r>
            <w:r>
              <w:rPr>
                <w:rFonts w:ascii="等线" w:eastAsia="等线" w:hAnsi="等线"/>
                <w:sz w:val="21"/>
                <w:szCs w:val="21"/>
                <w:lang w:eastAsia="zh-CN"/>
              </w:rPr>
              <w:t>GY-H-23107</w:t>
            </w:r>
            <w:r>
              <w:rPr>
                <w:rFonts w:ascii="等线" w:eastAsia="等线" w:hAnsi="等线" w:hint="eastAsia"/>
                <w:sz w:val="21"/>
                <w:szCs w:val="21"/>
                <w:lang w:eastAsia="zh-CN"/>
              </w:rPr>
              <w:t>），</w:t>
            </w:r>
            <w:r>
              <w:rPr>
                <w:rFonts w:ascii="等线" w:eastAsia="等线" w:hAnsi="等线"/>
                <w:sz w:val="21"/>
                <w:szCs w:val="21"/>
                <w:lang w:eastAsia="zh-CN"/>
              </w:rPr>
              <w:t>2023-03</w:t>
            </w:r>
            <w:r>
              <w:rPr>
                <w:rFonts w:ascii="等线" w:eastAsia="等线" w:hAnsi="等线" w:hint="eastAsia"/>
                <w:sz w:val="21"/>
                <w:szCs w:val="21"/>
                <w:lang w:eastAsia="zh-CN"/>
              </w:rPr>
              <w:t>至</w:t>
            </w:r>
            <w:r>
              <w:rPr>
                <w:rFonts w:ascii="等线" w:eastAsia="等线" w:hAnsi="等线"/>
                <w:sz w:val="21"/>
                <w:szCs w:val="21"/>
                <w:lang w:eastAsia="zh-CN"/>
              </w:rPr>
              <w:t>2025-02</w:t>
            </w:r>
            <w:r>
              <w:rPr>
                <w:rFonts w:ascii="等线" w:eastAsia="等线" w:hAnsi="等线" w:hint="eastAsia"/>
                <w:sz w:val="21"/>
                <w:szCs w:val="21"/>
                <w:lang w:eastAsia="zh-CN"/>
              </w:rPr>
              <w:t>，</w:t>
            </w:r>
            <w:r>
              <w:rPr>
                <w:rFonts w:ascii="等线" w:eastAsia="等线" w:hAnsi="等线"/>
                <w:sz w:val="21"/>
                <w:szCs w:val="21"/>
                <w:lang w:eastAsia="zh-CN"/>
              </w:rPr>
              <w:t>42.66</w:t>
            </w:r>
            <w:r>
              <w:rPr>
                <w:rFonts w:ascii="等线" w:eastAsia="等线" w:hAnsi="等线" w:hint="eastAsia"/>
                <w:sz w:val="21"/>
                <w:szCs w:val="21"/>
                <w:lang w:eastAsia="zh-CN"/>
              </w:rPr>
              <w:t>万元，在研，主持。</w:t>
            </w:r>
          </w:p>
          <w:p w14:paraId="078C1D4B" w14:textId="77777777" w:rsidR="000F0CF8" w:rsidRDefault="000F0CF8" w:rsidP="000F0CF8">
            <w:pPr>
              <w:widowControl/>
              <w:numPr>
                <w:ilvl w:val="0"/>
                <w:numId w:val="3"/>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乡村建设评价分省报告撰写</w:t>
            </w:r>
            <w:proofErr w:type="gramStart"/>
            <w:r>
              <w:rPr>
                <w:rFonts w:ascii="等线" w:eastAsia="等线" w:hAnsi="等线"/>
                <w:sz w:val="21"/>
                <w:szCs w:val="21"/>
                <w:lang w:eastAsia="zh-CN"/>
              </w:rPr>
              <w:t>(</w:t>
            </w:r>
            <w:r>
              <w:rPr>
                <w:rFonts w:ascii="等线" w:eastAsia="等线" w:hAnsi="等线" w:hint="eastAsia"/>
                <w:sz w:val="21"/>
                <w:szCs w:val="21"/>
                <w:lang w:eastAsia="zh-CN"/>
              </w:rPr>
              <w:t>福建省</w:t>
            </w:r>
            <w:r>
              <w:rPr>
                <w:rFonts w:ascii="等线" w:eastAsia="等线" w:hAnsi="等线"/>
                <w:sz w:val="21"/>
                <w:szCs w:val="21"/>
                <w:lang w:eastAsia="zh-CN"/>
              </w:rPr>
              <w:t>)</w:t>
            </w:r>
            <w:proofErr w:type="gramEnd"/>
            <w:r>
              <w:rPr>
                <w:rFonts w:ascii="等线" w:eastAsia="等线" w:hAnsi="等线" w:hint="eastAsia"/>
                <w:sz w:val="21"/>
                <w:szCs w:val="21"/>
                <w:lang w:eastAsia="zh-CN"/>
              </w:rPr>
              <w:t>（</w:t>
            </w:r>
            <w:r>
              <w:rPr>
                <w:rFonts w:ascii="等线" w:eastAsia="等线" w:hAnsi="等线"/>
                <w:sz w:val="21"/>
                <w:szCs w:val="21"/>
                <w:lang w:eastAsia="zh-CN"/>
              </w:rPr>
              <w:t>GY-H-23135</w:t>
            </w:r>
            <w:r>
              <w:rPr>
                <w:rFonts w:ascii="等线" w:eastAsia="等线" w:hAnsi="等线" w:hint="eastAsia"/>
                <w:sz w:val="21"/>
                <w:szCs w:val="21"/>
                <w:lang w:eastAsia="zh-CN"/>
              </w:rPr>
              <w:t>），</w:t>
            </w:r>
            <w:r>
              <w:rPr>
                <w:rFonts w:ascii="等线" w:eastAsia="等线" w:hAnsi="等线"/>
                <w:sz w:val="21"/>
                <w:szCs w:val="21"/>
                <w:lang w:eastAsia="zh-CN"/>
              </w:rPr>
              <w:t>2023-06</w:t>
            </w:r>
            <w:r>
              <w:rPr>
                <w:rFonts w:ascii="等线" w:eastAsia="等线" w:hAnsi="等线" w:hint="eastAsia"/>
                <w:sz w:val="21"/>
                <w:szCs w:val="21"/>
                <w:lang w:eastAsia="zh-CN"/>
              </w:rPr>
              <w:t>至</w:t>
            </w:r>
            <w:r>
              <w:rPr>
                <w:rFonts w:ascii="等线" w:eastAsia="等线" w:hAnsi="等线"/>
                <w:sz w:val="21"/>
                <w:szCs w:val="21"/>
                <w:lang w:eastAsia="zh-CN"/>
              </w:rPr>
              <w:t>2023-12,10</w:t>
            </w:r>
            <w:r>
              <w:rPr>
                <w:rFonts w:ascii="等线" w:eastAsia="等线" w:hAnsi="等线" w:hint="eastAsia"/>
                <w:sz w:val="21"/>
                <w:szCs w:val="21"/>
                <w:lang w:eastAsia="zh-CN"/>
              </w:rPr>
              <w:t>万元，</w:t>
            </w:r>
            <w:bookmarkStart w:id="31" w:name="_Hlk169440040"/>
            <w:r>
              <w:rPr>
                <w:rFonts w:ascii="等线" w:eastAsia="等线" w:hAnsi="等线" w:hint="eastAsia"/>
                <w:sz w:val="21"/>
                <w:szCs w:val="21"/>
                <w:lang w:eastAsia="zh-CN"/>
              </w:rPr>
              <w:t>结题</w:t>
            </w:r>
            <w:bookmarkEnd w:id="31"/>
            <w:r>
              <w:rPr>
                <w:rFonts w:ascii="等线" w:eastAsia="等线" w:hAnsi="等线" w:hint="eastAsia"/>
                <w:sz w:val="21"/>
                <w:szCs w:val="21"/>
                <w:lang w:eastAsia="zh-CN"/>
              </w:rPr>
              <w:t>，主持。</w:t>
            </w:r>
          </w:p>
          <w:p w14:paraId="254C680A" w14:textId="77777777" w:rsidR="000F0CF8" w:rsidRDefault="000F0CF8" w:rsidP="000F0CF8">
            <w:pPr>
              <w:widowControl/>
              <w:numPr>
                <w:ilvl w:val="0"/>
                <w:numId w:val="3"/>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宁德市蕉城区漳湾镇增坂村文化公园景观提升工程（</w:t>
            </w:r>
            <w:r>
              <w:rPr>
                <w:rFonts w:ascii="等线" w:eastAsia="等线" w:hAnsi="等线"/>
                <w:sz w:val="21"/>
                <w:szCs w:val="21"/>
                <w:lang w:eastAsia="zh-CN"/>
              </w:rPr>
              <w:t>GY-H-24033</w:t>
            </w:r>
            <w:r>
              <w:rPr>
                <w:rFonts w:ascii="等线" w:eastAsia="等线" w:hAnsi="等线" w:hint="eastAsia"/>
                <w:sz w:val="21"/>
                <w:szCs w:val="21"/>
                <w:lang w:eastAsia="zh-CN"/>
              </w:rPr>
              <w:t>），</w:t>
            </w:r>
            <w:r>
              <w:rPr>
                <w:rFonts w:ascii="等线" w:eastAsia="等线" w:hAnsi="等线"/>
                <w:sz w:val="21"/>
                <w:szCs w:val="21"/>
                <w:lang w:eastAsia="zh-CN"/>
              </w:rPr>
              <w:t>2024-01</w:t>
            </w:r>
            <w:r>
              <w:rPr>
                <w:rFonts w:ascii="等线" w:eastAsia="等线" w:hAnsi="等线" w:hint="eastAsia"/>
                <w:sz w:val="21"/>
                <w:szCs w:val="21"/>
                <w:lang w:eastAsia="zh-CN"/>
              </w:rPr>
              <w:t>至</w:t>
            </w:r>
            <w:r>
              <w:rPr>
                <w:rFonts w:ascii="等线" w:eastAsia="等线" w:hAnsi="等线"/>
                <w:sz w:val="21"/>
                <w:szCs w:val="21"/>
                <w:lang w:eastAsia="zh-CN"/>
              </w:rPr>
              <w:t>2024-12, 4.8</w:t>
            </w:r>
            <w:r>
              <w:rPr>
                <w:rFonts w:ascii="等线" w:eastAsia="等线" w:hAnsi="等线" w:hint="eastAsia"/>
                <w:sz w:val="21"/>
                <w:szCs w:val="21"/>
                <w:lang w:eastAsia="zh-CN"/>
              </w:rPr>
              <w:t>万元，在研，主持（城市公共空间更新）。</w:t>
            </w:r>
          </w:p>
          <w:p w14:paraId="596C2399" w14:textId="77777777" w:rsidR="00D94B1A" w:rsidRDefault="000F0CF8" w:rsidP="00CB7A98">
            <w:pPr>
              <w:widowControl/>
              <w:numPr>
                <w:ilvl w:val="0"/>
                <w:numId w:val="3"/>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流域视角下古田县雨水情规划调研研究（</w:t>
            </w:r>
            <w:r>
              <w:rPr>
                <w:rFonts w:ascii="等线" w:eastAsia="等线" w:hAnsi="等线"/>
                <w:sz w:val="21"/>
                <w:szCs w:val="21"/>
                <w:lang w:eastAsia="zh-CN"/>
              </w:rPr>
              <w:t>GY-H-24111</w:t>
            </w:r>
            <w:r>
              <w:rPr>
                <w:rFonts w:ascii="等线" w:eastAsia="等线" w:hAnsi="等线" w:hint="eastAsia"/>
                <w:sz w:val="21"/>
                <w:szCs w:val="21"/>
                <w:lang w:eastAsia="zh-CN"/>
              </w:rPr>
              <w:t>），</w:t>
            </w:r>
            <w:r>
              <w:rPr>
                <w:rFonts w:ascii="等线" w:eastAsia="等线" w:hAnsi="等线"/>
                <w:sz w:val="21"/>
                <w:szCs w:val="21"/>
                <w:lang w:eastAsia="zh-CN"/>
              </w:rPr>
              <w:t>2023-11</w:t>
            </w:r>
            <w:r>
              <w:rPr>
                <w:rFonts w:ascii="等线" w:eastAsia="等线" w:hAnsi="等线" w:hint="eastAsia"/>
                <w:sz w:val="21"/>
                <w:szCs w:val="21"/>
                <w:lang w:eastAsia="zh-CN"/>
              </w:rPr>
              <w:t>至</w:t>
            </w:r>
            <w:r>
              <w:rPr>
                <w:rFonts w:ascii="等线" w:eastAsia="等线" w:hAnsi="等线"/>
                <w:sz w:val="21"/>
                <w:szCs w:val="21"/>
                <w:lang w:eastAsia="zh-CN"/>
              </w:rPr>
              <w:t>2024-11</w:t>
            </w:r>
            <w:r>
              <w:rPr>
                <w:rFonts w:ascii="等线" w:eastAsia="等线" w:hAnsi="等线" w:hint="eastAsia"/>
                <w:sz w:val="21"/>
                <w:szCs w:val="21"/>
                <w:lang w:eastAsia="zh-CN"/>
              </w:rPr>
              <w:t>，</w:t>
            </w:r>
            <w:r>
              <w:rPr>
                <w:rFonts w:ascii="等线" w:eastAsia="等线" w:hAnsi="等线"/>
                <w:sz w:val="21"/>
                <w:szCs w:val="21"/>
                <w:lang w:eastAsia="zh-CN"/>
              </w:rPr>
              <w:t>25</w:t>
            </w:r>
            <w:r>
              <w:rPr>
                <w:rFonts w:ascii="等线" w:eastAsia="等线" w:hAnsi="等线" w:hint="eastAsia"/>
                <w:sz w:val="21"/>
                <w:szCs w:val="21"/>
                <w:lang w:eastAsia="zh-CN"/>
              </w:rPr>
              <w:t>万元，在研，主持（生态规划研究）。</w:t>
            </w:r>
          </w:p>
          <w:p w14:paraId="135F8CD4" w14:textId="77777777" w:rsidR="00CB7A98" w:rsidRDefault="00CB7A98" w:rsidP="00CB7A98">
            <w:pPr>
              <w:widowControl/>
              <w:adjustRightInd w:val="0"/>
              <w:snapToGrid w:val="0"/>
              <w:spacing w:line="300" w:lineRule="exact"/>
              <w:ind w:left="634"/>
              <w:jc w:val="both"/>
              <w:rPr>
                <w:rFonts w:ascii="等线" w:eastAsia="等线" w:hAnsi="等线"/>
                <w:sz w:val="21"/>
                <w:szCs w:val="21"/>
                <w:lang w:eastAsia="zh-CN"/>
              </w:rPr>
            </w:pPr>
          </w:p>
          <w:p w14:paraId="497DCBAD" w14:textId="77777777" w:rsidR="00780DFE" w:rsidRDefault="00780DFE" w:rsidP="00CB7A98">
            <w:pPr>
              <w:widowControl/>
              <w:adjustRightInd w:val="0"/>
              <w:snapToGrid w:val="0"/>
              <w:spacing w:line="300" w:lineRule="exact"/>
              <w:ind w:left="634"/>
              <w:jc w:val="both"/>
              <w:rPr>
                <w:rFonts w:ascii="等线" w:eastAsia="等线" w:hAnsi="等线"/>
                <w:sz w:val="21"/>
                <w:szCs w:val="21"/>
                <w:lang w:eastAsia="zh-CN"/>
              </w:rPr>
            </w:pPr>
          </w:p>
          <w:p w14:paraId="427DD483" w14:textId="77777777" w:rsidR="00780DFE" w:rsidRDefault="00780DFE" w:rsidP="00CB7A98">
            <w:pPr>
              <w:widowControl/>
              <w:adjustRightInd w:val="0"/>
              <w:snapToGrid w:val="0"/>
              <w:spacing w:line="300" w:lineRule="exact"/>
              <w:ind w:left="634"/>
              <w:jc w:val="both"/>
              <w:rPr>
                <w:rFonts w:ascii="等线" w:eastAsia="等线" w:hAnsi="等线"/>
                <w:sz w:val="21"/>
                <w:szCs w:val="21"/>
                <w:lang w:eastAsia="zh-CN"/>
              </w:rPr>
            </w:pPr>
          </w:p>
          <w:p w14:paraId="1A432EF5" w14:textId="12370F54" w:rsidR="00780DFE" w:rsidRPr="00CB7A98" w:rsidRDefault="00780DFE" w:rsidP="00CB7A98">
            <w:pPr>
              <w:widowControl/>
              <w:adjustRightInd w:val="0"/>
              <w:snapToGrid w:val="0"/>
              <w:spacing w:line="300" w:lineRule="exact"/>
              <w:ind w:left="634"/>
              <w:jc w:val="both"/>
              <w:rPr>
                <w:rFonts w:ascii="等线" w:eastAsia="等线" w:hAnsi="等线" w:hint="eastAsia"/>
                <w:sz w:val="21"/>
                <w:szCs w:val="21"/>
                <w:lang w:eastAsia="zh-CN"/>
              </w:rPr>
            </w:pPr>
          </w:p>
        </w:tc>
      </w:tr>
      <w:tr w:rsidR="00D94B1A" w14:paraId="6333FF2C" w14:textId="77777777">
        <w:trPr>
          <w:trHeight w:val="394"/>
          <w:jc w:val="center"/>
        </w:trPr>
        <w:tc>
          <w:tcPr>
            <w:tcW w:w="1069" w:type="dxa"/>
            <w:shd w:val="clear" w:color="auto" w:fill="FFFFFF"/>
            <w:vAlign w:val="center"/>
          </w:tcPr>
          <w:p w14:paraId="5C3EB7F3" w14:textId="77777777" w:rsidR="00D94B1A" w:rsidRDefault="00000000">
            <w:pPr>
              <w:widowControl/>
              <w:adjustRightInd w:val="0"/>
              <w:snapToGrid w:val="0"/>
              <w:jc w:val="center"/>
              <w:rPr>
                <w:rFonts w:ascii="仿宋" w:eastAsia="仿宋" w:hAnsi="仿宋" w:cs="仿宋" w:hint="eastAsia"/>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lastRenderedPageBreak/>
              <w:t>获奖情况</w:t>
            </w:r>
          </w:p>
        </w:tc>
        <w:tc>
          <w:tcPr>
            <w:tcW w:w="7269" w:type="dxa"/>
            <w:gridSpan w:val="5"/>
            <w:shd w:val="clear" w:color="auto" w:fill="FFFFFF"/>
            <w:vAlign w:val="center"/>
          </w:tcPr>
          <w:p w14:paraId="36BEEF03" w14:textId="77777777" w:rsidR="000F0CF8" w:rsidRDefault="000F0CF8" w:rsidP="000F0CF8">
            <w:pPr>
              <w:widowControl/>
              <w:adjustRightInd w:val="0"/>
              <w:snapToGrid w:val="0"/>
              <w:spacing w:line="300" w:lineRule="exact"/>
              <w:ind w:left="634"/>
              <w:jc w:val="both"/>
              <w:rPr>
                <w:rFonts w:ascii="等线" w:eastAsia="等线" w:hAnsi="等线"/>
                <w:b/>
                <w:bCs/>
                <w:sz w:val="21"/>
                <w:szCs w:val="21"/>
                <w:lang w:eastAsia="zh-CN"/>
              </w:rPr>
            </w:pPr>
            <w:r>
              <w:rPr>
                <w:rFonts w:ascii="等线" w:eastAsia="等线" w:hAnsi="等线" w:hint="eastAsia"/>
                <w:b/>
                <w:bCs/>
                <w:sz w:val="21"/>
                <w:szCs w:val="21"/>
                <w:lang w:eastAsia="zh-CN"/>
              </w:rPr>
              <w:t>设计类获奖</w:t>
            </w:r>
          </w:p>
          <w:p w14:paraId="55E41969" w14:textId="77777777" w:rsidR="000F0CF8" w:rsidRDefault="000F0CF8" w:rsidP="000F0CF8">
            <w:pPr>
              <w:widowControl/>
              <w:numPr>
                <w:ilvl w:val="0"/>
                <w:numId w:val="4"/>
              </w:numPr>
              <w:adjustRightInd w:val="0"/>
              <w:snapToGrid w:val="0"/>
              <w:spacing w:line="300" w:lineRule="exact"/>
              <w:jc w:val="both"/>
              <w:rPr>
                <w:rFonts w:ascii="等线" w:eastAsia="等线" w:hAnsi="等线"/>
                <w:sz w:val="21"/>
                <w:szCs w:val="21"/>
                <w:lang w:eastAsia="zh-CN"/>
              </w:rPr>
            </w:pPr>
            <w:r>
              <w:rPr>
                <w:rFonts w:ascii="等线" w:eastAsia="等线" w:hAnsi="等线"/>
                <w:sz w:val="21"/>
                <w:szCs w:val="21"/>
                <w:lang w:eastAsia="zh-CN"/>
              </w:rPr>
              <w:t>2023</w:t>
            </w:r>
            <w:r>
              <w:rPr>
                <w:rFonts w:ascii="等线" w:eastAsia="等线" w:hAnsi="等线" w:hint="eastAsia"/>
                <w:sz w:val="21"/>
                <w:szCs w:val="21"/>
                <w:lang w:eastAsia="zh-CN"/>
              </w:rPr>
              <w:t>年度省级优秀城市规划设计奖（福建省城市规划学会），二等奖，福建省历史文化名镇东山县铜陵镇保护规划，排名第三。</w:t>
            </w:r>
          </w:p>
          <w:p w14:paraId="2AAFAA63" w14:textId="77777777" w:rsidR="000F0CF8" w:rsidRDefault="000F0CF8" w:rsidP="000F0CF8">
            <w:pPr>
              <w:widowControl/>
              <w:numPr>
                <w:ilvl w:val="0"/>
                <w:numId w:val="4"/>
              </w:numPr>
              <w:adjustRightInd w:val="0"/>
              <w:snapToGrid w:val="0"/>
              <w:spacing w:line="300" w:lineRule="exact"/>
              <w:jc w:val="both"/>
              <w:rPr>
                <w:rFonts w:ascii="等线" w:eastAsia="等线" w:hAnsi="等线" w:hint="eastAsia"/>
                <w:sz w:val="21"/>
                <w:szCs w:val="21"/>
                <w:lang w:eastAsia="zh-CN"/>
              </w:rPr>
            </w:pPr>
            <w:r>
              <w:rPr>
                <w:rFonts w:ascii="等线" w:eastAsia="等线" w:hAnsi="等线" w:hint="eastAsia"/>
                <w:sz w:val="21"/>
                <w:szCs w:val="21"/>
                <w:lang w:eastAsia="zh-CN"/>
              </w:rPr>
              <w:t>IFLA国际设计竞赛三等奖。</w:t>
            </w:r>
          </w:p>
          <w:p w14:paraId="30285841" w14:textId="77777777" w:rsidR="000F0CF8" w:rsidRDefault="000F0CF8" w:rsidP="000F0CF8">
            <w:pPr>
              <w:widowControl/>
              <w:adjustRightInd w:val="0"/>
              <w:snapToGrid w:val="0"/>
              <w:spacing w:line="300" w:lineRule="exact"/>
              <w:ind w:left="634"/>
              <w:jc w:val="both"/>
              <w:rPr>
                <w:rFonts w:ascii="等线" w:eastAsia="等线" w:hAnsi="等线" w:hint="eastAsia"/>
                <w:b/>
                <w:bCs/>
                <w:sz w:val="21"/>
                <w:szCs w:val="21"/>
                <w:lang w:eastAsia="zh-CN"/>
              </w:rPr>
            </w:pPr>
          </w:p>
          <w:p w14:paraId="16CE899C" w14:textId="77777777" w:rsidR="000F0CF8" w:rsidRDefault="000F0CF8" w:rsidP="000F0CF8">
            <w:pPr>
              <w:widowControl/>
              <w:adjustRightInd w:val="0"/>
              <w:snapToGrid w:val="0"/>
              <w:spacing w:line="300" w:lineRule="exact"/>
              <w:ind w:left="634"/>
              <w:jc w:val="both"/>
              <w:rPr>
                <w:rFonts w:ascii="等线" w:eastAsia="等线" w:hAnsi="等线" w:hint="eastAsia"/>
                <w:b/>
                <w:bCs/>
                <w:sz w:val="21"/>
                <w:szCs w:val="21"/>
                <w:lang w:eastAsia="zh-CN"/>
              </w:rPr>
            </w:pPr>
            <w:r>
              <w:rPr>
                <w:rFonts w:ascii="等线" w:eastAsia="等线" w:hAnsi="等线" w:hint="eastAsia"/>
                <w:b/>
                <w:bCs/>
                <w:sz w:val="21"/>
                <w:szCs w:val="21"/>
                <w:lang w:eastAsia="zh-CN"/>
              </w:rPr>
              <w:t>教学类奖项：</w:t>
            </w:r>
          </w:p>
          <w:p w14:paraId="0C81F0E7" w14:textId="77777777" w:rsidR="000F0CF8" w:rsidRDefault="000F0CF8" w:rsidP="000F0CF8">
            <w:pPr>
              <w:widowControl/>
              <w:numPr>
                <w:ilvl w:val="0"/>
                <w:numId w:val="4"/>
              </w:numPr>
              <w:adjustRightInd w:val="0"/>
              <w:snapToGrid w:val="0"/>
              <w:spacing w:line="300" w:lineRule="exact"/>
              <w:jc w:val="both"/>
              <w:rPr>
                <w:rFonts w:ascii="等线" w:eastAsia="等线" w:hAnsi="等线"/>
                <w:sz w:val="21"/>
                <w:szCs w:val="21"/>
                <w:lang w:eastAsia="zh-CN"/>
              </w:rPr>
            </w:pPr>
            <w:r>
              <w:rPr>
                <w:rFonts w:ascii="等线" w:eastAsia="等线" w:hAnsi="等线"/>
                <w:sz w:val="21"/>
                <w:szCs w:val="21"/>
                <w:lang w:eastAsia="zh-CN"/>
              </w:rPr>
              <w:t>2023</w:t>
            </w:r>
            <w:r>
              <w:rPr>
                <w:rFonts w:ascii="等线" w:eastAsia="等线" w:hAnsi="等线" w:hint="eastAsia"/>
                <w:sz w:val="21"/>
                <w:szCs w:val="21"/>
                <w:lang w:eastAsia="zh-CN"/>
              </w:rPr>
              <w:t>年“好年华</w:t>
            </w:r>
            <w:r>
              <w:rPr>
                <w:rFonts w:ascii="等线" w:eastAsia="等线" w:hAnsi="等线"/>
                <w:sz w:val="21"/>
                <w:szCs w:val="21"/>
                <w:lang w:eastAsia="zh-CN"/>
              </w:rPr>
              <w:t xml:space="preserve"> </w:t>
            </w:r>
            <w:r>
              <w:rPr>
                <w:rFonts w:ascii="等线" w:eastAsia="等线" w:hAnsi="等线" w:hint="eastAsia"/>
                <w:sz w:val="21"/>
                <w:szCs w:val="21"/>
                <w:lang w:eastAsia="zh-CN"/>
              </w:rPr>
              <w:t>聚福州”研学活动优秀调研报告，一等奖指导老师，排名第一。（福州市团委颁发）</w:t>
            </w:r>
          </w:p>
          <w:p w14:paraId="70038F7A" w14:textId="77777777" w:rsidR="000F0CF8" w:rsidRDefault="000F0CF8" w:rsidP="000F0CF8">
            <w:pPr>
              <w:widowControl/>
              <w:numPr>
                <w:ilvl w:val="0"/>
                <w:numId w:val="4"/>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福建理工大学</w:t>
            </w:r>
            <w:r>
              <w:rPr>
                <w:rFonts w:ascii="等线" w:eastAsia="等线" w:hAnsi="等线"/>
                <w:sz w:val="21"/>
                <w:szCs w:val="21"/>
                <w:lang w:eastAsia="zh-CN"/>
              </w:rPr>
              <w:t>2022-2023</w:t>
            </w:r>
            <w:r>
              <w:rPr>
                <w:rFonts w:ascii="等线" w:eastAsia="等线" w:hAnsi="等线" w:hint="eastAsia"/>
                <w:sz w:val="21"/>
                <w:szCs w:val="21"/>
                <w:lang w:eastAsia="zh-CN"/>
              </w:rPr>
              <w:t>学年优秀班导师。</w:t>
            </w:r>
          </w:p>
          <w:p w14:paraId="53A4390D" w14:textId="77777777" w:rsidR="000F0CF8" w:rsidRDefault="000F0CF8" w:rsidP="000F0CF8">
            <w:pPr>
              <w:widowControl/>
              <w:numPr>
                <w:ilvl w:val="0"/>
                <w:numId w:val="4"/>
              </w:numPr>
              <w:adjustRightInd w:val="0"/>
              <w:snapToGrid w:val="0"/>
              <w:spacing w:line="300" w:lineRule="exact"/>
              <w:jc w:val="both"/>
              <w:rPr>
                <w:rFonts w:ascii="等线" w:eastAsia="等线" w:hAnsi="等线"/>
                <w:sz w:val="21"/>
                <w:szCs w:val="21"/>
                <w:lang w:eastAsia="zh-CN"/>
              </w:rPr>
            </w:pPr>
            <w:r>
              <w:rPr>
                <w:rFonts w:ascii="等线" w:eastAsia="等线" w:hAnsi="等线" w:hint="eastAsia"/>
                <w:sz w:val="21"/>
                <w:szCs w:val="21"/>
                <w:lang w:eastAsia="zh-CN"/>
              </w:rPr>
              <w:t>福建理工大学</w:t>
            </w:r>
            <w:r>
              <w:rPr>
                <w:rFonts w:ascii="等线" w:eastAsia="等线" w:hAnsi="等线" w:hint="eastAsia"/>
                <w:b/>
                <w:bCs/>
                <w:sz w:val="21"/>
                <w:szCs w:val="21"/>
                <w:lang w:eastAsia="zh-CN"/>
              </w:rPr>
              <w:t>2022、2023、</w:t>
            </w:r>
            <w:r>
              <w:rPr>
                <w:rFonts w:ascii="等线" w:eastAsia="等线" w:hAnsi="等线"/>
                <w:b/>
                <w:bCs/>
                <w:sz w:val="21"/>
                <w:szCs w:val="21"/>
                <w:lang w:eastAsia="zh-CN"/>
              </w:rPr>
              <w:t>202</w:t>
            </w:r>
            <w:r>
              <w:rPr>
                <w:rFonts w:ascii="等线" w:eastAsia="等线" w:hAnsi="等线" w:hint="eastAsia"/>
                <w:b/>
                <w:bCs/>
                <w:sz w:val="21"/>
                <w:szCs w:val="21"/>
                <w:lang w:eastAsia="zh-CN"/>
              </w:rPr>
              <w:t>4</w:t>
            </w:r>
            <w:r>
              <w:rPr>
                <w:rFonts w:ascii="等线" w:eastAsia="等线" w:hAnsi="等线" w:hint="eastAsia"/>
                <w:sz w:val="21"/>
                <w:szCs w:val="21"/>
                <w:lang w:eastAsia="zh-CN"/>
              </w:rPr>
              <w:t>届本科优秀毕业设计（论文）优秀指导老师。</w:t>
            </w:r>
          </w:p>
          <w:p w14:paraId="5E2D79C5" w14:textId="77777777" w:rsidR="000F0CF8" w:rsidRDefault="000F0CF8" w:rsidP="000F0CF8">
            <w:pPr>
              <w:numPr>
                <w:ilvl w:val="0"/>
                <w:numId w:val="4"/>
              </w:numPr>
              <w:rPr>
                <w:rFonts w:ascii="等线" w:eastAsia="等线" w:hAnsi="等线"/>
                <w:sz w:val="21"/>
                <w:szCs w:val="21"/>
                <w:lang w:eastAsia="zh-CN"/>
              </w:rPr>
            </w:pPr>
            <w:bookmarkStart w:id="32" w:name="OLE_LINK7"/>
            <w:r w:rsidRPr="00FB197F">
              <w:rPr>
                <w:rFonts w:ascii="等线" w:eastAsia="等线" w:hAnsi="等线" w:hint="eastAsia"/>
                <w:sz w:val="21"/>
                <w:szCs w:val="21"/>
                <w:lang w:eastAsia="zh-CN"/>
              </w:rPr>
              <w:t>福建理工大学</w:t>
            </w:r>
            <w:r>
              <w:rPr>
                <w:rFonts w:ascii="等线" w:eastAsia="等线" w:hAnsi="等线" w:hint="eastAsia"/>
                <w:sz w:val="21"/>
                <w:szCs w:val="21"/>
                <w:lang w:eastAsia="zh-CN"/>
              </w:rPr>
              <w:t>研究生教育教学成果奖——</w:t>
            </w:r>
            <w:r w:rsidRPr="00FB197F">
              <w:rPr>
                <w:rFonts w:ascii="等线" w:eastAsia="等线" w:hAnsi="等线" w:hint="eastAsia"/>
                <w:sz w:val="21"/>
                <w:szCs w:val="21"/>
                <w:lang w:eastAsia="zh-CN"/>
              </w:rPr>
              <w:t>面向乡村振兴的设计类研究生“规建管营”能力体系培养探索与实践</w:t>
            </w:r>
            <w:r>
              <w:rPr>
                <w:rFonts w:ascii="等线" w:eastAsia="等线" w:hAnsi="等线" w:hint="eastAsia"/>
                <w:sz w:val="21"/>
                <w:szCs w:val="21"/>
                <w:lang w:eastAsia="zh-CN"/>
              </w:rPr>
              <w:t>，二等奖</w:t>
            </w:r>
            <w:r w:rsidRPr="00FB197F">
              <w:rPr>
                <w:rFonts w:ascii="等线" w:eastAsia="等线" w:hAnsi="等线" w:hint="eastAsia"/>
                <w:sz w:val="21"/>
                <w:szCs w:val="21"/>
                <w:lang w:eastAsia="zh-CN"/>
              </w:rPr>
              <w:t>。</w:t>
            </w:r>
          </w:p>
          <w:p w14:paraId="11A55070" w14:textId="77777777" w:rsidR="000F0CF8" w:rsidRPr="00FB197F" w:rsidRDefault="000F0CF8" w:rsidP="000F0CF8">
            <w:pPr>
              <w:numPr>
                <w:ilvl w:val="0"/>
                <w:numId w:val="4"/>
              </w:numPr>
              <w:rPr>
                <w:rFonts w:ascii="等线" w:eastAsia="等线" w:hAnsi="等线"/>
                <w:sz w:val="21"/>
                <w:szCs w:val="21"/>
                <w:lang w:eastAsia="zh-CN"/>
              </w:rPr>
            </w:pPr>
            <w:r w:rsidRPr="00286E8D">
              <w:rPr>
                <w:rFonts w:ascii="等线" w:eastAsia="等线" w:hAnsi="等线"/>
                <w:sz w:val="21"/>
                <w:szCs w:val="21"/>
                <w:lang w:eastAsia="zh-CN"/>
              </w:rPr>
              <w:t>2023</w:t>
            </w:r>
            <w:r w:rsidRPr="00286E8D">
              <w:rPr>
                <w:rFonts w:ascii="等线" w:eastAsia="等线" w:hAnsi="等线" w:hint="eastAsia"/>
                <w:sz w:val="21"/>
                <w:szCs w:val="21"/>
                <w:lang w:eastAsia="zh-CN"/>
              </w:rPr>
              <w:t>年福建理工大学暑期“三下乡”社会实践活动先进工作者。</w:t>
            </w:r>
          </w:p>
          <w:bookmarkEnd w:id="32"/>
          <w:p w14:paraId="0F705330" w14:textId="77777777" w:rsidR="00D94B1A" w:rsidRPr="000F0CF8" w:rsidRDefault="00D94B1A" w:rsidP="00EF4E3D">
            <w:pPr>
              <w:widowControl/>
              <w:adjustRightInd w:val="0"/>
              <w:snapToGrid w:val="0"/>
              <w:spacing w:beforeLines="10" w:before="36" w:afterLines="10" w:after="36"/>
              <w:ind w:leftChars="50" w:left="120"/>
              <w:jc w:val="both"/>
              <w:rPr>
                <w:rFonts w:ascii="仿宋" w:eastAsia="仿宋" w:hAnsi="仿宋" w:cs="仿宋" w:hint="eastAsia"/>
                <w:bCs/>
                <w:color w:val="0D0D0D" w:themeColor="text1" w:themeTint="F2"/>
                <w:kern w:val="0"/>
                <w:sz w:val="21"/>
                <w:szCs w:val="21"/>
                <w:lang w:eastAsia="zh-CN"/>
              </w:rPr>
            </w:pPr>
          </w:p>
        </w:tc>
      </w:tr>
      <w:tr w:rsidR="00D94B1A" w14:paraId="08B104B4" w14:textId="77777777">
        <w:trPr>
          <w:jc w:val="center"/>
        </w:trPr>
        <w:tc>
          <w:tcPr>
            <w:tcW w:w="1069" w:type="dxa"/>
            <w:shd w:val="clear" w:color="auto" w:fill="FFFFFF"/>
            <w:vAlign w:val="center"/>
          </w:tcPr>
          <w:p w14:paraId="5CD137AA" w14:textId="77777777" w:rsidR="00D94B1A" w:rsidRDefault="00000000">
            <w:pPr>
              <w:widowControl/>
              <w:adjustRightInd w:val="0"/>
              <w:snapToGrid w:val="0"/>
              <w:spacing w:beforeLines="10" w:before="36" w:afterLines="10" w:after="36"/>
              <w:jc w:val="center"/>
              <w:rPr>
                <w:rFonts w:ascii="仿宋" w:eastAsia="仿宋" w:hAnsi="仿宋" w:cs="仿宋" w:hint="eastAsia"/>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学术兼职</w:t>
            </w:r>
          </w:p>
        </w:tc>
        <w:tc>
          <w:tcPr>
            <w:tcW w:w="7269" w:type="dxa"/>
            <w:gridSpan w:val="5"/>
            <w:shd w:val="clear" w:color="auto" w:fill="FFFFFF"/>
            <w:vAlign w:val="center"/>
          </w:tcPr>
          <w:p w14:paraId="7E0049C9" w14:textId="77777777" w:rsidR="000F0CF8" w:rsidRPr="000F0CF8" w:rsidRDefault="000F0CF8" w:rsidP="000F0CF8">
            <w:pPr>
              <w:rPr>
                <w:rFonts w:ascii="等线" w:eastAsia="等线" w:hAnsi="等线"/>
                <w:sz w:val="21"/>
                <w:szCs w:val="21"/>
                <w:lang w:eastAsia="zh-CN"/>
              </w:rPr>
            </w:pPr>
            <w:r>
              <w:rPr>
                <w:rFonts w:ascii="等线" w:eastAsia="等线" w:hAnsi="等线" w:hint="eastAsia"/>
                <w:kern w:val="0"/>
                <w:lang w:eastAsia="zh-CN"/>
              </w:rPr>
              <w:t>（</w:t>
            </w:r>
            <w:r w:rsidRPr="000F0CF8">
              <w:rPr>
                <w:rFonts w:ascii="等线" w:eastAsia="等线" w:hAnsi="等线" w:hint="eastAsia"/>
                <w:sz w:val="21"/>
                <w:szCs w:val="21"/>
                <w:lang w:eastAsia="zh-CN"/>
              </w:rPr>
              <w:t>1）中国城市科学研究会城市更新专业委员会委员；</w:t>
            </w:r>
          </w:p>
          <w:p w14:paraId="61515830" w14:textId="36057BF1" w:rsidR="00D94B1A" w:rsidRDefault="000F0CF8" w:rsidP="000F0CF8">
            <w:pPr>
              <w:rPr>
                <w:rFonts w:ascii="仿宋" w:eastAsia="仿宋" w:hAnsi="仿宋" w:cs="仿宋" w:hint="eastAsia"/>
                <w:bCs/>
                <w:color w:val="0D0D0D" w:themeColor="text1" w:themeTint="F2"/>
                <w:kern w:val="0"/>
                <w:sz w:val="21"/>
                <w:szCs w:val="21"/>
                <w:lang w:eastAsia="zh-CN"/>
              </w:rPr>
            </w:pPr>
            <w:r>
              <w:rPr>
                <w:rFonts w:ascii="等线" w:eastAsia="等线" w:hAnsi="等线" w:hint="eastAsia"/>
                <w:sz w:val="21"/>
                <w:szCs w:val="21"/>
                <w:lang w:eastAsia="zh-CN"/>
              </w:rPr>
              <w:t>（</w:t>
            </w:r>
            <w:r w:rsidRPr="000F0CF8">
              <w:rPr>
                <w:rFonts w:ascii="等线" w:eastAsia="等线" w:hAnsi="等线" w:hint="eastAsia"/>
                <w:sz w:val="21"/>
                <w:szCs w:val="21"/>
                <w:lang w:eastAsia="zh-CN"/>
              </w:rPr>
              <w:t>2）福建省自然资源行业协会</w:t>
            </w:r>
            <w:r w:rsidRPr="000F0CF8">
              <w:rPr>
                <w:rFonts w:ascii="等线" w:eastAsia="等线" w:hAnsi="等线"/>
                <w:sz w:val="21"/>
                <w:szCs w:val="21"/>
                <w:lang w:eastAsia="zh-CN"/>
              </w:rPr>
              <w:t>-</w:t>
            </w:r>
            <w:r w:rsidRPr="000F0CF8">
              <w:rPr>
                <w:rFonts w:ascii="等线" w:eastAsia="等线" w:hAnsi="等线" w:hint="eastAsia"/>
                <w:sz w:val="21"/>
                <w:szCs w:val="21"/>
                <w:lang w:eastAsia="zh-CN"/>
              </w:rPr>
              <w:t>国土空间规划和城市设计专业委员会委员；</w:t>
            </w:r>
          </w:p>
        </w:tc>
      </w:tr>
      <w:tr w:rsidR="00D94B1A" w14:paraId="1260B7D8" w14:textId="77777777">
        <w:trPr>
          <w:jc w:val="center"/>
        </w:trPr>
        <w:tc>
          <w:tcPr>
            <w:tcW w:w="1069" w:type="dxa"/>
            <w:shd w:val="clear" w:color="auto" w:fill="FFFFFF"/>
            <w:vAlign w:val="center"/>
          </w:tcPr>
          <w:p w14:paraId="0A0E2A03" w14:textId="77777777" w:rsidR="00D94B1A" w:rsidRDefault="00000000">
            <w:pPr>
              <w:widowControl/>
              <w:adjustRightInd w:val="0"/>
              <w:snapToGrid w:val="0"/>
              <w:spacing w:beforeLines="10" w:before="36" w:afterLines="10" w:after="36"/>
              <w:jc w:val="center"/>
              <w:rPr>
                <w:rFonts w:ascii="仿宋" w:eastAsia="仿宋" w:hAnsi="仿宋" w:cs="仿宋" w:hint="eastAsia"/>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主讲课程</w:t>
            </w:r>
          </w:p>
        </w:tc>
        <w:tc>
          <w:tcPr>
            <w:tcW w:w="7269" w:type="dxa"/>
            <w:gridSpan w:val="5"/>
            <w:shd w:val="clear" w:color="auto" w:fill="FFFFFF"/>
            <w:vAlign w:val="center"/>
          </w:tcPr>
          <w:p w14:paraId="5C6E668B" w14:textId="0B13292B" w:rsidR="00D94B1A" w:rsidRDefault="000F0CF8" w:rsidP="00EF4E3D">
            <w:pPr>
              <w:widowControl/>
              <w:adjustRightInd w:val="0"/>
              <w:snapToGrid w:val="0"/>
              <w:spacing w:beforeLines="10" w:before="36" w:afterLines="10" w:after="36"/>
              <w:ind w:leftChars="50" w:left="120"/>
              <w:jc w:val="both"/>
              <w:rPr>
                <w:rFonts w:ascii="仿宋" w:eastAsia="仿宋" w:hAnsi="仿宋" w:cs="仿宋" w:hint="eastAsia"/>
                <w:bCs/>
                <w:color w:val="0D0D0D" w:themeColor="text1" w:themeTint="F2"/>
                <w:kern w:val="0"/>
                <w:sz w:val="21"/>
                <w:szCs w:val="21"/>
                <w:lang w:eastAsia="zh-CN"/>
              </w:rPr>
            </w:pPr>
            <w:r>
              <w:rPr>
                <w:rFonts w:ascii="等线" w:eastAsia="等线" w:hAnsi="等线" w:hint="eastAsia"/>
                <w:kern w:val="0"/>
                <w:sz w:val="21"/>
                <w:szCs w:val="21"/>
                <w:lang w:eastAsia="zh-CN"/>
              </w:rPr>
              <w:t>研究生学术论文写作，城市设计，建筑设计原理</w:t>
            </w:r>
          </w:p>
        </w:tc>
      </w:tr>
      <w:tr w:rsidR="000F0CF8" w14:paraId="5AB6B363" w14:textId="77777777" w:rsidTr="000F0CF8">
        <w:trPr>
          <w:jc w:val="center"/>
        </w:trPr>
        <w:tc>
          <w:tcPr>
            <w:tcW w:w="1069" w:type="dxa"/>
            <w:vMerge w:val="restart"/>
            <w:shd w:val="clear" w:color="auto" w:fill="FFFFFF"/>
            <w:vAlign w:val="center"/>
          </w:tcPr>
          <w:p w14:paraId="5DCA6526" w14:textId="77777777" w:rsidR="000F0CF8" w:rsidRDefault="000F0CF8">
            <w:pPr>
              <w:widowControl/>
              <w:adjustRightInd w:val="0"/>
              <w:snapToGrid w:val="0"/>
              <w:spacing w:line="420" w:lineRule="exact"/>
              <w:jc w:val="center"/>
              <w:rPr>
                <w:rFonts w:ascii="仿宋" w:eastAsia="仿宋" w:hAnsi="仿宋" w:cs="仿宋" w:hint="eastAsia"/>
                <w:bCs/>
                <w:color w:val="0D0D0D" w:themeColor="text1" w:themeTint="F2"/>
                <w:kern w:val="0"/>
                <w:sz w:val="21"/>
                <w:szCs w:val="21"/>
                <w:lang w:eastAsia="zh-CN"/>
              </w:rPr>
            </w:pPr>
            <w:r>
              <w:rPr>
                <w:rFonts w:ascii="仿宋" w:eastAsia="仿宋" w:hAnsi="仿宋" w:cs="仿宋" w:hint="eastAsia"/>
                <w:bCs/>
                <w:color w:val="0D0D0D" w:themeColor="text1" w:themeTint="F2"/>
                <w:kern w:val="0"/>
                <w:sz w:val="21"/>
                <w:szCs w:val="21"/>
                <w:lang w:eastAsia="zh-CN"/>
              </w:rPr>
              <w:t>指导学生</w:t>
            </w:r>
          </w:p>
        </w:tc>
        <w:tc>
          <w:tcPr>
            <w:tcW w:w="1453" w:type="dxa"/>
            <w:shd w:val="clear" w:color="auto" w:fill="FFFFFF"/>
            <w:vAlign w:val="center"/>
          </w:tcPr>
          <w:p w14:paraId="73D65F3E" w14:textId="77777777" w:rsidR="000F0CF8" w:rsidRDefault="000F0CF8">
            <w:pPr>
              <w:widowControl/>
              <w:adjustRightInd w:val="0"/>
              <w:snapToGrid w:val="0"/>
              <w:spacing w:line="420" w:lineRule="exact"/>
              <w:jc w:val="center"/>
              <w:rPr>
                <w:rFonts w:ascii="仿宋" w:eastAsia="仿宋" w:hAnsi="仿宋" w:cs="仿宋" w:hint="eastAsia"/>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学校</w:t>
            </w:r>
          </w:p>
        </w:tc>
        <w:tc>
          <w:tcPr>
            <w:tcW w:w="1180" w:type="dxa"/>
            <w:shd w:val="clear" w:color="auto" w:fill="FFFFFF"/>
            <w:vAlign w:val="center"/>
          </w:tcPr>
          <w:p w14:paraId="5B9B5D7A" w14:textId="77777777" w:rsidR="000F0CF8" w:rsidRDefault="000F0CF8">
            <w:pPr>
              <w:widowControl/>
              <w:adjustRightInd w:val="0"/>
              <w:snapToGrid w:val="0"/>
              <w:spacing w:line="420" w:lineRule="exact"/>
              <w:jc w:val="center"/>
              <w:rPr>
                <w:rFonts w:ascii="仿宋" w:eastAsia="仿宋" w:hAnsi="仿宋" w:cs="仿宋" w:hint="eastAsia"/>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专业</w:t>
            </w:r>
          </w:p>
        </w:tc>
        <w:tc>
          <w:tcPr>
            <w:tcW w:w="748" w:type="dxa"/>
            <w:shd w:val="clear" w:color="auto" w:fill="FFFFFF"/>
            <w:vAlign w:val="center"/>
          </w:tcPr>
          <w:p w14:paraId="03791C4A" w14:textId="77777777" w:rsidR="000F0CF8" w:rsidRDefault="000F0CF8">
            <w:pPr>
              <w:widowControl/>
              <w:adjustRightInd w:val="0"/>
              <w:snapToGrid w:val="0"/>
              <w:spacing w:line="420" w:lineRule="exact"/>
              <w:jc w:val="center"/>
              <w:rPr>
                <w:rFonts w:ascii="仿宋" w:eastAsia="仿宋" w:hAnsi="仿宋" w:cs="仿宋" w:hint="eastAsia"/>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姓名</w:t>
            </w:r>
          </w:p>
        </w:tc>
        <w:tc>
          <w:tcPr>
            <w:tcW w:w="2431" w:type="dxa"/>
            <w:shd w:val="clear" w:color="auto" w:fill="FFFFFF"/>
            <w:vAlign w:val="center"/>
          </w:tcPr>
          <w:p w14:paraId="5E356F8D" w14:textId="77777777" w:rsidR="000F0CF8" w:rsidRDefault="000F0CF8">
            <w:pPr>
              <w:widowControl/>
              <w:adjustRightInd w:val="0"/>
              <w:snapToGrid w:val="0"/>
              <w:spacing w:line="420" w:lineRule="exact"/>
              <w:jc w:val="center"/>
              <w:rPr>
                <w:rFonts w:ascii="仿宋" w:eastAsia="仿宋" w:hAnsi="仿宋" w:cs="仿宋" w:hint="eastAsia"/>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论文题目</w:t>
            </w:r>
          </w:p>
        </w:tc>
        <w:tc>
          <w:tcPr>
            <w:tcW w:w="1457" w:type="dxa"/>
            <w:shd w:val="clear" w:color="auto" w:fill="FFFFFF"/>
            <w:vAlign w:val="center"/>
          </w:tcPr>
          <w:p w14:paraId="7A93CFB6" w14:textId="77777777" w:rsidR="000F0CF8" w:rsidRDefault="000F0CF8">
            <w:pPr>
              <w:widowControl/>
              <w:adjustRightInd w:val="0"/>
              <w:snapToGrid w:val="0"/>
              <w:spacing w:line="420" w:lineRule="exact"/>
              <w:jc w:val="center"/>
              <w:rPr>
                <w:rFonts w:ascii="仿宋" w:eastAsia="仿宋" w:hAnsi="仿宋" w:cs="仿宋" w:hint="eastAsia"/>
                <w:color w:val="0D0D0D" w:themeColor="text1" w:themeTint="F2"/>
                <w:sz w:val="21"/>
                <w:szCs w:val="21"/>
                <w:lang w:eastAsia="zh-CN"/>
              </w:rPr>
            </w:pPr>
            <w:r>
              <w:rPr>
                <w:rFonts w:ascii="仿宋" w:eastAsia="仿宋" w:hAnsi="仿宋" w:cs="仿宋" w:hint="eastAsia"/>
                <w:color w:val="0D0D0D" w:themeColor="text1" w:themeTint="F2"/>
                <w:kern w:val="0"/>
                <w:sz w:val="21"/>
                <w:szCs w:val="21"/>
                <w:lang w:eastAsia="zh-CN"/>
              </w:rPr>
              <w:t>毕业时间</w:t>
            </w:r>
          </w:p>
        </w:tc>
      </w:tr>
      <w:tr w:rsidR="000F0CF8" w14:paraId="2A48B510" w14:textId="77777777" w:rsidTr="000F0CF8">
        <w:trPr>
          <w:jc w:val="center"/>
        </w:trPr>
        <w:tc>
          <w:tcPr>
            <w:tcW w:w="1069" w:type="dxa"/>
            <w:vMerge/>
            <w:shd w:val="clear" w:color="auto" w:fill="FFFFFF"/>
            <w:vAlign w:val="center"/>
          </w:tcPr>
          <w:p w14:paraId="17CEBD48" w14:textId="77777777" w:rsidR="000F0CF8" w:rsidRDefault="000F0CF8">
            <w:pPr>
              <w:widowControl/>
              <w:adjustRightInd w:val="0"/>
              <w:snapToGrid w:val="0"/>
              <w:spacing w:line="420" w:lineRule="exact"/>
              <w:jc w:val="center"/>
              <w:rPr>
                <w:rFonts w:ascii="仿宋" w:eastAsia="仿宋" w:hAnsi="仿宋" w:cs="仿宋" w:hint="eastAsia"/>
                <w:bCs/>
                <w:color w:val="0D0D0D" w:themeColor="text1" w:themeTint="F2"/>
                <w:kern w:val="0"/>
                <w:sz w:val="21"/>
                <w:szCs w:val="21"/>
                <w:lang w:eastAsia="zh-CN"/>
              </w:rPr>
            </w:pPr>
          </w:p>
        </w:tc>
        <w:tc>
          <w:tcPr>
            <w:tcW w:w="1453" w:type="dxa"/>
            <w:shd w:val="clear" w:color="auto" w:fill="FFFFFF"/>
            <w:vAlign w:val="center"/>
          </w:tcPr>
          <w:p w14:paraId="717160D8" w14:textId="5441A839" w:rsidR="000F0CF8" w:rsidRDefault="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福建理工大学</w:t>
            </w:r>
          </w:p>
        </w:tc>
        <w:tc>
          <w:tcPr>
            <w:tcW w:w="1180" w:type="dxa"/>
            <w:shd w:val="clear" w:color="auto" w:fill="FFFFFF"/>
            <w:vAlign w:val="center"/>
          </w:tcPr>
          <w:p w14:paraId="3748F8E2" w14:textId="7C2558F7" w:rsidR="000F0CF8" w:rsidRDefault="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城乡规划学</w:t>
            </w:r>
          </w:p>
        </w:tc>
        <w:tc>
          <w:tcPr>
            <w:tcW w:w="748" w:type="dxa"/>
            <w:shd w:val="clear" w:color="auto" w:fill="FFFFFF"/>
            <w:vAlign w:val="center"/>
          </w:tcPr>
          <w:p w14:paraId="687566FE" w14:textId="6BB0832C" w:rsidR="000F0CF8" w:rsidRDefault="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sidRPr="000F0CF8">
              <w:rPr>
                <w:rFonts w:ascii="仿宋" w:eastAsia="仿宋" w:hAnsi="仿宋" w:cs="仿宋" w:hint="eastAsia"/>
                <w:color w:val="0D0D0D" w:themeColor="text1" w:themeTint="F2"/>
                <w:kern w:val="0"/>
                <w:sz w:val="21"/>
                <w:szCs w:val="21"/>
                <w:lang w:eastAsia="zh-CN"/>
              </w:rPr>
              <w:t>曹馨叶</w:t>
            </w:r>
          </w:p>
        </w:tc>
        <w:tc>
          <w:tcPr>
            <w:tcW w:w="2431" w:type="dxa"/>
            <w:shd w:val="clear" w:color="auto" w:fill="FFFFFF"/>
            <w:vAlign w:val="center"/>
          </w:tcPr>
          <w:p w14:paraId="666D2EC9" w14:textId="77777777" w:rsidR="000F0CF8" w:rsidRDefault="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p>
        </w:tc>
        <w:tc>
          <w:tcPr>
            <w:tcW w:w="1457" w:type="dxa"/>
            <w:shd w:val="clear" w:color="auto" w:fill="FFFFFF"/>
            <w:vAlign w:val="center"/>
          </w:tcPr>
          <w:p w14:paraId="0834BF4F" w14:textId="643E2096" w:rsidR="000F0CF8" w:rsidRDefault="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2026年</w:t>
            </w:r>
          </w:p>
        </w:tc>
      </w:tr>
      <w:tr w:rsidR="000F0CF8" w14:paraId="4B71EDA3" w14:textId="77777777" w:rsidTr="000F0CF8">
        <w:trPr>
          <w:jc w:val="center"/>
        </w:trPr>
        <w:tc>
          <w:tcPr>
            <w:tcW w:w="1069" w:type="dxa"/>
            <w:vMerge/>
            <w:shd w:val="clear" w:color="auto" w:fill="FFFFFF"/>
            <w:vAlign w:val="center"/>
          </w:tcPr>
          <w:p w14:paraId="3AD863D8" w14:textId="77777777" w:rsidR="000F0CF8" w:rsidRDefault="000F0CF8" w:rsidP="000F0CF8">
            <w:pPr>
              <w:widowControl/>
              <w:adjustRightInd w:val="0"/>
              <w:snapToGrid w:val="0"/>
              <w:spacing w:line="420" w:lineRule="exact"/>
              <w:jc w:val="center"/>
              <w:rPr>
                <w:rFonts w:ascii="仿宋" w:eastAsia="仿宋" w:hAnsi="仿宋" w:cs="仿宋" w:hint="eastAsia"/>
                <w:bCs/>
                <w:color w:val="0D0D0D" w:themeColor="text1" w:themeTint="F2"/>
                <w:kern w:val="0"/>
                <w:sz w:val="21"/>
                <w:szCs w:val="21"/>
                <w:lang w:eastAsia="zh-CN"/>
              </w:rPr>
            </w:pPr>
          </w:p>
        </w:tc>
        <w:tc>
          <w:tcPr>
            <w:tcW w:w="1453" w:type="dxa"/>
            <w:shd w:val="clear" w:color="auto" w:fill="FFFFFF"/>
            <w:vAlign w:val="center"/>
          </w:tcPr>
          <w:p w14:paraId="1A7B23D9" w14:textId="3329AD78"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福建理工大学</w:t>
            </w:r>
          </w:p>
        </w:tc>
        <w:tc>
          <w:tcPr>
            <w:tcW w:w="1180" w:type="dxa"/>
            <w:shd w:val="clear" w:color="auto" w:fill="FFFFFF"/>
            <w:vAlign w:val="center"/>
          </w:tcPr>
          <w:p w14:paraId="011AEF29" w14:textId="60F0A19E"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城乡规划学</w:t>
            </w:r>
          </w:p>
        </w:tc>
        <w:tc>
          <w:tcPr>
            <w:tcW w:w="748" w:type="dxa"/>
            <w:shd w:val="clear" w:color="auto" w:fill="FFFFFF"/>
            <w:vAlign w:val="center"/>
          </w:tcPr>
          <w:p w14:paraId="0155BBA2" w14:textId="01C853A6"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sidRPr="000F0CF8">
              <w:rPr>
                <w:rFonts w:ascii="仿宋" w:eastAsia="仿宋" w:hAnsi="仿宋" w:cs="仿宋" w:hint="eastAsia"/>
                <w:color w:val="0D0D0D" w:themeColor="text1" w:themeTint="F2"/>
                <w:kern w:val="0"/>
                <w:sz w:val="21"/>
                <w:szCs w:val="21"/>
                <w:lang w:eastAsia="zh-CN"/>
              </w:rPr>
              <w:t>王茜</w:t>
            </w:r>
          </w:p>
        </w:tc>
        <w:tc>
          <w:tcPr>
            <w:tcW w:w="2431" w:type="dxa"/>
            <w:shd w:val="clear" w:color="auto" w:fill="FFFFFF"/>
            <w:vAlign w:val="center"/>
          </w:tcPr>
          <w:p w14:paraId="510BF11F" w14:textId="77777777"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p>
        </w:tc>
        <w:tc>
          <w:tcPr>
            <w:tcW w:w="1457" w:type="dxa"/>
            <w:shd w:val="clear" w:color="auto" w:fill="FFFFFF"/>
            <w:vAlign w:val="center"/>
          </w:tcPr>
          <w:p w14:paraId="522E0B3C" w14:textId="4A5DB9B9"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2026年</w:t>
            </w:r>
          </w:p>
        </w:tc>
      </w:tr>
      <w:tr w:rsidR="000F0CF8" w14:paraId="1BB6DD92" w14:textId="77777777" w:rsidTr="000F0CF8">
        <w:trPr>
          <w:jc w:val="center"/>
        </w:trPr>
        <w:tc>
          <w:tcPr>
            <w:tcW w:w="1069" w:type="dxa"/>
            <w:vMerge/>
            <w:shd w:val="clear" w:color="auto" w:fill="FFFFFF"/>
            <w:vAlign w:val="center"/>
          </w:tcPr>
          <w:p w14:paraId="0068D396" w14:textId="77777777" w:rsidR="000F0CF8" w:rsidRDefault="000F0CF8" w:rsidP="000F0CF8">
            <w:pPr>
              <w:widowControl/>
              <w:adjustRightInd w:val="0"/>
              <w:snapToGrid w:val="0"/>
              <w:spacing w:line="420" w:lineRule="exact"/>
              <w:jc w:val="center"/>
              <w:rPr>
                <w:rFonts w:ascii="仿宋" w:eastAsia="仿宋" w:hAnsi="仿宋" w:cs="仿宋" w:hint="eastAsia"/>
                <w:bCs/>
                <w:color w:val="0D0D0D" w:themeColor="text1" w:themeTint="F2"/>
                <w:kern w:val="0"/>
                <w:sz w:val="21"/>
                <w:szCs w:val="21"/>
                <w:lang w:eastAsia="zh-CN"/>
              </w:rPr>
            </w:pPr>
          </w:p>
        </w:tc>
        <w:tc>
          <w:tcPr>
            <w:tcW w:w="1453" w:type="dxa"/>
            <w:shd w:val="clear" w:color="auto" w:fill="FFFFFF"/>
            <w:vAlign w:val="center"/>
          </w:tcPr>
          <w:p w14:paraId="5089BF50" w14:textId="05836AF0"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福建理工大学</w:t>
            </w:r>
          </w:p>
        </w:tc>
        <w:tc>
          <w:tcPr>
            <w:tcW w:w="1180" w:type="dxa"/>
            <w:shd w:val="clear" w:color="auto" w:fill="FFFFFF"/>
            <w:vAlign w:val="center"/>
          </w:tcPr>
          <w:p w14:paraId="4F7D4524" w14:textId="1DAA2BB1"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城乡规划学</w:t>
            </w:r>
          </w:p>
        </w:tc>
        <w:tc>
          <w:tcPr>
            <w:tcW w:w="748" w:type="dxa"/>
            <w:shd w:val="clear" w:color="auto" w:fill="FFFFFF"/>
            <w:vAlign w:val="center"/>
          </w:tcPr>
          <w:p w14:paraId="13D25F95" w14:textId="4134C010" w:rsidR="000F0CF8" w:rsidRP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sidRPr="000F0CF8">
              <w:rPr>
                <w:rFonts w:ascii="仿宋" w:eastAsia="仿宋" w:hAnsi="仿宋" w:cs="仿宋" w:hint="eastAsia"/>
                <w:color w:val="0D0D0D" w:themeColor="text1" w:themeTint="F2"/>
                <w:kern w:val="0"/>
                <w:sz w:val="21"/>
                <w:szCs w:val="21"/>
                <w:lang w:eastAsia="zh-CN"/>
              </w:rPr>
              <w:t>叶兆伦</w:t>
            </w:r>
          </w:p>
        </w:tc>
        <w:tc>
          <w:tcPr>
            <w:tcW w:w="2431" w:type="dxa"/>
            <w:shd w:val="clear" w:color="auto" w:fill="FFFFFF"/>
            <w:vAlign w:val="center"/>
          </w:tcPr>
          <w:p w14:paraId="08A98104" w14:textId="77777777"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p>
        </w:tc>
        <w:tc>
          <w:tcPr>
            <w:tcW w:w="1457" w:type="dxa"/>
            <w:shd w:val="clear" w:color="auto" w:fill="FFFFFF"/>
            <w:vAlign w:val="center"/>
          </w:tcPr>
          <w:p w14:paraId="69C73E88" w14:textId="4EADBFC5"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2026年</w:t>
            </w:r>
          </w:p>
        </w:tc>
      </w:tr>
      <w:tr w:rsidR="000F0CF8" w14:paraId="19E208B0" w14:textId="77777777" w:rsidTr="000F0CF8">
        <w:trPr>
          <w:jc w:val="center"/>
        </w:trPr>
        <w:tc>
          <w:tcPr>
            <w:tcW w:w="1069" w:type="dxa"/>
            <w:vMerge/>
            <w:shd w:val="clear" w:color="auto" w:fill="FFFFFF"/>
            <w:vAlign w:val="center"/>
          </w:tcPr>
          <w:p w14:paraId="1135CD96" w14:textId="77777777" w:rsidR="000F0CF8" w:rsidRDefault="000F0CF8" w:rsidP="000F0CF8">
            <w:pPr>
              <w:widowControl/>
              <w:adjustRightInd w:val="0"/>
              <w:snapToGrid w:val="0"/>
              <w:spacing w:line="420" w:lineRule="exact"/>
              <w:jc w:val="center"/>
              <w:rPr>
                <w:rFonts w:ascii="仿宋" w:eastAsia="仿宋" w:hAnsi="仿宋" w:cs="仿宋" w:hint="eastAsia"/>
                <w:bCs/>
                <w:color w:val="0D0D0D" w:themeColor="text1" w:themeTint="F2"/>
                <w:kern w:val="0"/>
                <w:sz w:val="21"/>
                <w:szCs w:val="21"/>
                <w:lang w:eastAsia="zh-CN"/>
              </w:rPr>
            </w:pPr>
          </w:p>
        </w:tc>
        <w:tc>
          <w:tcPr>
            <w:tcW w:w="1453" w:type="dxa"/>
            <w:shd w:val="clear" w:color="auto" w:fill="FFFFFF"/>
            <w:vAlign w:val="center"/>
          </w:tcPr>
          <w:p w14:paraId="581CA47F" w14:textId="6D8066CA"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福建理工大学</w:t>
            </w:r>
          </w:p>
        </w:tc>
        <w:tc>
          <w:tcPr>
            <w:tcW w:w="1180" w:type="dxa"/>
            <w:shd w:val="clear" w:color="auto" w:fill="FFFFFF"/>
            <w:vAlign w:val="center"/>
          </w:tcPr>
          <w:p w14:paraId="5DDF6E08" w14:textId="71F43A1B"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城乡规划学</w:t>
            </w:r>
          </w:p>
        </w:tc>
        <w:tc>
          <w:tcPr>
            <w:tcW w:w="748" w:type="dxa"/>
            <w:shd w:val="clear" w:color="auto" w:fill="FFFFFF"/>
            <w:vAlign w:val="center"/>
          </w:tcPr>
          <w:p w14:paraId="5F8D1733" w14:textId="65CF877B" w:rsidR="000F0CF8" w:rsidRP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sidRPr="000F0CF8">
              <w:rPr>
                <w:rFonts w:ascii="仿宋" w:eastAsia="仿宋" w:hAnsi="仿宋" w:cs="仿宋" w:hint="eastAsia"/>
                <w:color w:val="0D0D0D" w:themeColor="text1" w:themeTint="F2"/>
                <w:kern w:val="0"/>
                <w:sz w:val="21"/>
                <w:szCs w:val="21"/>
                <w:lang w:eastAsia="zh-CN"/>
              </w:rPr>
              <w:t>周小雨</w:t>
            </w:r>
          </w:p>
        </w:tc>
        <w:tc>
          <w:tcPr>
            <w:tcW w:w="2431" w:type="dxa"/>
            <w:shd w:val="clear" w:color="auto" w:fill="FFFFFF"/>
            <w:vAlign w:val="center"/>
          </w:tcPr>
          <w:p w14:paraId="42BFE7C1" w14:textId="77777777"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p>
        </w:tc>
        <w:tc>
          <w:tcPr>
            <w:tcW w:w="1457" w:type="dxa"/>
            <w:shd w:val="clear" w:color="auto" w:fill="FFFFFF"/>
            <w:vAlign w:val="center"/>
          </w:tcPr>
          <w:p w14:paraId="572AA3FD" w14:textId="682296CB"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w:t>
            </w:r>
            <w:r>
              <w:rPr>
                <w:rFonts w:ascii="仿宋" w:eastAsia="仿宋" w:hAnsi="仿宋" w:cs="仿宋" w:hint="eastAsia"/>
                <w:color w:val="0D0D0D" w:themeColor="text1" w:themeTint="F2"/>
                <w:kern w:val="0"/>
                <w:sz w:val="21"/>
                <w:szCs w:val="21"/>
                <w:lang w:eastAsia="zh-CN"/>
              </w:rPr>
              <w:t>7</w:t>
            </w:r>
            <w:r>
              <w:rPr>
                <w:rFonts w:ascii="仿宋" w:eastAsia="仿宋" w:hAnsi="仿宋" w:cs="仿宋" w:hint="eastAsia"/>
                <w:color w:val="0D0D0D" w:themeColor="text1" w:themeTint="F2"/>
                <w:kern w:val="0"/>
                <w:sz w:val="21"/>
                <w:szCs w:val="21"/>
                <w:lang w:eastAsia="zh-CN"/>
              </w:rPr>
              <w:t>年</w:t>
            </w:r>
          </w:p>
        </w:tc>
      </w:tr>
      <w:tr w:rsidR="000F0CF8" w14:paraId="41A1BEEF" w14:textId="77777777" w:rsidTr="000F0CF8">
        <w:trPr>
          <w:jc w:val="center"/>
        </w:trPr>
        <w:tc>
          <w:tcPr>
            <w:tcW w:w="1069" w:type="dxa"/>
            <w:vMerge/>
            <w:shd w:val="clear" w:color="auto" w:fill="FFFFFF"/>
            <w:vAlign w:val="center"/>
          </w:tcPr>
          <w:p w14:paraId="541DAD26" w14:textId="77777777" w:rsidR="000F0CF8" w:rsidRDefault="000F0CF8" w:rsidP="000F0CF8">
            <w:pPr>
              <w:widowControl/>
              <w:adjustRightInd w:val="0"/>
              <w:snapToGrid w:val="0"/>
              <w:spacing w:line="420" w:lineRule="exact"/>
              <w:jc w:val="center"/>
              <w:rPr>
                <w:rFonts w:ascii="仿宋" w:eastAsia="仿宋" w:hAnsi="仿宋" w:cs="仿宋" w:hint="eastAsia"/>
                <w:bCs/>
                <w:color w:val="0D0D0D" w:themeColor="text1" w:themeTint="F2"/>
                <w:kern w:val="0"/>
                <w:sz w:val="21"/>
                <w:szCs w:val="21"/>
                <w:lang w:eastAsia="zh-CN"/>
              </w:rPr>
            </w:pPr>
          </w:p>
        </w:tc>
        <w:tc>
          <w:tcPr>
            <w:tcW w:w="1453" w:type="dxa"/>
            <w:shd w:val="clear" w:color="auto" w:fill="FFFFFF"/>
            <w:vAlign w:val="center"/>
          </w:tcPr>
          <w:p w14:paraId="11886C84" w14:textId="63A96C58"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福建理工大学</w:t>
            </w:r>
          </w:p>
        </w:tc>
        <w:tc>
          <w:tcPr>
            <w:tcW w:w="1180" w:type="dxa"/>
            <w:shd w:val="clear" w:color="auto" w:fill="FFFFFF"/>
            <w:vAlign w:val="center"/>
          </w:tcPr>
          <w:p w14:paraId="39B7B209" w14:textId="75AE6919"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城乡规划学</w:t>
            </w:r>
          </w:p>
        </w:tc>
        <w:tc>
          <w:tcPr>
            <w:tcW w:w="748" w:type="dxa"/>
            <w:shd w:val="clear" w:color="auto" w:fill="FFFFFF"/>
            <w:vAlign w:val="center"/>
          </w:tcPr>
          <w:p w14:paraId="5735D1F1" w14:textId="5C4FB64E" w:rsidR="000F0CF8" w:rsidRP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sidRPr="000F0CF8">
              <w:rPr>
                <w:rFonts w:ascii="仿宋" w:eastAsia="仿宋" w:hAnsi="仿宋" w:cs="仿宋" w:hint="eastAsia"/>
                <w:color w:val="0D0D0D" w:themeColor="text1" w:themeTint="F2"/>
                <w:kern w:val="0"/>
                <w:sz w:val="21"/>
                <w:szCs w:val="21"/>
                <w:lang w:eastAsia="zh-CN"/>
              </w:rPr>
              <w:t>林秋洁</w:t>
            </w:r>
          </w:p>
        </w:tc>
        <w:tc>
          <w:tcPr>
            <w:tcW w:w="2431" w:type="dxa"/>
            <w:shd w:val="clear" w:color="auto" w:fill="FFFFFF"/>
            <w:vAlign w:val="center"/>
          </w:tcPr>
          <w:p w14:paraId="46C4001D" w14:textId="77777777"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p>
        </w:tc>
        <w:tc>
          <w:tcPr>
            <w:tcW w:w="1457" w:type="dxa"/>
            <w:shd w:val="clear" w:color="auto" w:fill="FFFFFF"/>
            <w:vAlign w:val="center"/>
          </w:tcPr>
          <w:p w14:paraId="68453226" w14:textId="693101FA"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2027年</w:t>
            </w:r>
          </w:p>
        </w:tc>
      </w:tr>
      <w:tr w:rsidR="000F0CF8" w14:paraId="3BC01734" w14:textId="77777777" w:rsidTr="000F0CF8">
        <w:trPr>
          <w:jc w:val="center"/>
        </w:trPr>
        <w:tc>
          <w:tcPr>
            <w:tcW w:w="1069" w:type="dxa"/>
            <w:vMerge/>
            <w:shd w:val="clear" w:color="auto" w:fill="FFFFFF"/>
            <w:vAlign w:val="center"/>
          </w:tcPr>
          <w:p w14:paraId="47255FD1" w14:textId="77777777" w:rsidR="000F0CF8" w:rsidRDefault="000F0CF8" w:rsidP="000F0CF8">
            <w:pPr>
              <w:widowControl/>
              <w:adjustRightInd w:val="0"/>
              <w:snapToGrid w:val="0"/>
              <w:spacing w:line="420" w:lineRule="exact"/>
              <w:jc w:val="center"/>
              <w:rPr>
                <w:rFonts w:ascii="仿宋" w:eastAsia="仿宋" w:hAnsi="仿宋" w:cs="仿宋" w:hint="eastAsia"/>
                <w:bCs/>
                <w:color w:val="0D0D0D" w:themeColor="text1" w:themeTint="F2"/>
                <w:kern w:val="0"/>
                <w:sz w:val="21"/>
                <w:szCs w:val="21"/>
                <w:lang w:eastAsia="zh-CN"/>
              </w:rPr>
            </w:pPr>
          </w:p>
        </w:tc>
        <w:tc>
          <w:tcPr>
            <w:tcW w:w="1453" w:type="dxa"/>
            <w:shd w:val="clear" w:color="auto" w:fill="FFFFFF"/>
            <w:vAlign w:val="center"/>
          </w:tcPr>
          <w:p w14:paraId="7FD9A013" w14:textId="25FAF145"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福建理工大学</w:t>
            </w:r>
          </w:p>
        </w:tc>
        <w:tc>
          <w:tcPr>
            <w:tcW w:w="1180" w:type="dxa"/>
            <w:shd w:val="clear" w:color="auto" w:fill="FFFFFF"/>
            <w:vAlign w:val="center"/>
          </w:tcPr>
          <w:p w14:paraId="5ADF0039" w14:textId="2706A5DB"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城乡规划学</w:t>
            </w:r>
          </w:p>
        </w:tc>
        <w:tc>
          <w:tcPr>
            <w:tcW w:w="748" w:type="dxa"/>
            <w:shd w:val="clear" w:color="auto" w:fill="FFFFFF"/>
            <w:vAlign w:val="center"/>
          </w:tcPr>
          <w:p w14:paraId="38186658" w14:textId="22B4A259" w:rsidR="000F0CF8" w:rsidRP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sidRPr="000F0CF8">
              <w:rPr>
                <w:rFonts w:ascii="仿宋" w:eastAsia="仿宋" w:hAnsi="仿宋" w:cs="仿宋" w:hint="eastAsia"/>
                <w:color w:val="0D0D0D" w:themeColor="text1" w:themeTint="F2"/>
                <w:kern w:val="0"/>
                <w:sz w:val="21"/>
                <w:szCs w:val="21"/>
                <w:lang w:eastAsia="zh-CN"/>
              </w:rPr>
              <w:t>杨庆</w:t>
            </w:r>
          </w:p>
        </w:tc>
        <w:tc>
          <w:tcPr>
            <w:tcW w:w="2431" w:type="dxa"/>
            <w:shd w:val="clear" w:color="auto" w:fill="FFFFFF"/>
            <w:vAlign w:val="center"/>
          </w:tcPr>
          <w:p w14:paraId="1B1B1D6E" w14:textId="77777777"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p>
        </w:tc>
        <w:tc>
          <w:tcPr>
            <w:tcW w:w="1457" w:type="dxa"/>
            <w:shd w:val="clear" w:color="auto" w:fill="FFFFFF"/>
            <w:vAlign w:val="center"/>
          </w:tcPr>
          <w:p w14:paraId="7A44C82B" w14:textId="66212920"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2027年</w:t>
            </w:r>
          </w:p>
        </w:tc>
      </w:tr>
      <w:tr w:rsidR="000F0CF8" w14:paraId="5763F6C5" w14:textId="77777777" w:rsidTr="000F0CF8">
        <w:trPr>
          <w:jc w:val="center"/>
        </w:trPr>
        <w:tc>
          <w:tcPr>
            <w:tcW w:w="1069" w:type="dxa"/>
            <w:vMerge/>
            <w:shd w:val="clear" w:color="auto" w:fill="FFFFFF"/>
            <w:vAlign w:val="center"/>
          </w:tcPr>
          <w:p w14:paraId="7A05C48D" w14:textId="77777777" w:rsidR="000F0CF8" w:rsidRDefault="000F0CF8" w:rsidP="000F0CF8">
            <w:pPr>
              <w:widowControl/>
              <w:adjustRightInd w:val="0"/>
              <w:snapToGrid w:val="0"/>
              <w:spacing w:line="420" w:lineRule="exact"/>
              <w:jc w:val="center"/>
              <w:rPr>
                <w:rFonts w:ascii="仿宋" w:eastAsia="仿宋" w:hAnsi="仿宋" w:cs="仿宋" w:hint="eastAsia"/>
                <w:bCs/>
                <w:color w:val="0D0D0D" w:themeColor="text1" w:themeTint="F2"/>
                <w:kern w:val="0"/>
                <w:sz w:val="21"/>
                <w:szCs w:val="21"/>
                <w:lang w:eastAsia="zh-CN"/>
              </w:rPr>
            </w:pPr>
          </w:p>
        </w:tc>
        <w:tc>
          <w:tcPr>
            <w:tcW w:w="1453" w:type="dxa"/>
            <w:shd w:val="clear" w:color="auto" w:fill="FFFFFF"/>
            <w:vAlign w:val="center"/>
          </w:tcPr>
          <w:p w14:paraId="4A525EF1" w14:textId="1DFF6E02"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福建理工大学</w:t>
            </w:r>
          </w:p>
        </w:tc>
        <w:tc>
          <w:tcPr>
            <w:tcW w:w="1180" w:type="dxa"/>
            <w:shd w:val="clear" w:color="auto" w:fill="FFFFFF"/>
            <w:vAlign w:val="center"/>
          </w:tcPr>
          <w:p w14:paraId="551117FE" w14:textId="6B2BF287"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城乡规划学</w:t>
            </w:r>
          </w:p>
        </w:tc>
        <w:tc>
          <w:tcPr>
            <w:tcW w:w="748" w:type="dxa"/>
            <w:shd w:val="clear" w:color="auto" w:fill="FFFFFF"/>
            <w:vAlign w:val="center"/>
          </w:tcPr>
          <w:p w14:paraId="0BD26051" w14:textId="0044F2E9" w:rsidR="000F0CF8" w:rsidRP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sidRPr="000F0CF8">
              <w:rPr>
                <w:rFonts w:ascii="仿宋" w:eastAsia="仿宋" w:hAnsi="仿宋" w:cs="仿宋" w:hint="eastAsia"/>
                <w:color w:val="0D0D0D" w:themeColor="text1" w:themeTint="F2"/>
                <w:kern w:val="0"/>
                <w:sz w:val="21"/>
                <w:szCs w:val="21"/>
                <w:lang w:eastAsia="zh-CN"/>
              </w:rPr>
              <w:t>黄容炜</w:t>
            </w:r>
          </w:p>
        </w:tc>
        <w:tc>
          <w:tcPr>
            <w:tcW w:w="2431" w:type="dxa"/>
            <w:shd w:val="clear" w:color="auto" w:fill="FFFFFF"/>
            <w:vAlign w:val="center"/>
          </w:tcPr>
          <w:p w14:paraId="20C5AC44" w14:textId="77777777"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p>
        </w:tc>
        <w:tc>
          <w:tcPr>
            <w:tcW w:w="1457" w:type="dxa"/>
            <w:shd w:val="clear" w:color="auto" w:fill="FFFFFF"/>
            <w:vAlign w:val="center"/>
          </w:tcPr>
          <w:p w14:paraId="5A6E5FF4" w14:textId="096EFB23" w:rsidR="000F0CF8" w:rsidRDefault="000F0CF8" w:rsidP="000F0CF8">
            <w:pPr>
              <w:widowControl/>
              <w:spacing w:line="240" w:lineRule="exact"/>
              <w:contextualSpacing/>
              <w:jc w:val="center"/>
              <w:rPr>
                <w:rFonts w:ascii="仿宋" w:eastAsia="仿宋" w:hAnsi="仿宋" w:cs="仿宋" w:hint="eastAsia"/>
                <w:color w:val="0D0D0D" w:themeColor="text1" w:themeTint="F2"/>
                <w:kern w:val="0"/>
                <w:sz w:val="21"/>
                <w:szCs w:val="21"/>
                <w:lang w:eastAsia="zh-CN"/>
              </w:rPr>
            </w:pPr>
            <w:r>
              <w:rPr>
                <w:rFonts w:ascii="仿宋" w:eastAsia="仿宋" w:hAnsi="仿宋" w:cs="仿宋" w:hint="eastAsia"/>
                <w:color w:val="0D0D0D" w:themeColor="text1" w:themeTint="F2"/>
                <w:kern w:val="0"/>
                <w:sz w:val="21"/>
                <w:szCs w:val="21"/>
                <w:lang w:eastAsia="zh-CN"/>
              </w:rPr>
              <w:t>2027年</w:t>
            </w:r>
          </w:p>
        </w:tc>
      </w:tr>
    </w:tbl>
    <w:p w14:paraId="6FA61282" w14:textId="77777777" w:rsidR="00D94B1A" w:rsidRDefault="00D94B1A">
      <w:pPr>
        <w:widowControl/>
        <w:rPr>
          <w:rFonts w:eastAsia="仿宋"/>
          <w:color w:val="0D0D0D" w:themeColor="text1" w:themeTint="F2"/>
        </w:rPr>
      </w:pPr>
    </w:p>
    <w:sectPr w:rsidR="00D94B1A">
      <w:headerReference w:type="default" r:id="rId8"/>
      <w:footerReference w:type="default" r:id="rId9"/>
      <w:pgSz w:w="11906" w:h="16838"/>
      <w:pgMar w:top="1440" w:right="1800" w:bottom="1440" w:left="180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CBD2" w14:textId="77777777" w:rsidR="00C318AB" w:rsidRDefault="00C318AB">
      <w:r>
        <w:separator/>
      </w:r>
    </w:p>
  </w:endnote>
  <w:endnote w:type="continuationSeparator" w:id="0">
    <w:p w14:paraId="33EBB78F" w14:textId="77777777" w:rsidR="00C318AB" w:rsidRDefault="00C3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696372"/>
    </w:sdtPr>
    <w:sdtContent>
      <w:p w14:paraId="45BB2E07" w14:textId="77777777" w:rsidR="00D94B1A" w:rsidRDefault="00000000">
        <w:pPr>
          <w:pStyle w:val="a3"/>
          <w:jc w:val="center"/>
        </w:pPr>
        <w:r>
          <w:fldChar w:fldCharType="begin"/>
        </w:r>
        <w:r>
          <w:instrText>PAGE   \* MERGEFORMAT</w:instrText>
        </w:r>
        <w:r>
          <w:fldChar w:fldCharType="separate"/>
        </w:r>
        <w:r>
          <w:rPr>
            <w:lang w:val="zh-CN" w:eastAsia="zh-CN"/>
          </w:rPr>
          <w:t>2</w:t>
        </w:r>
        <w:r>
          <w:fldChar w:fldCharType="end"/>
        </w:r>
      </w:p>
    </w:sdtContent>
  </w:sdt>
  <w:p w14:paraId="38E1AB85" w14:textId="77777777" w:rsidR="00D94B1A" w:rsidRDefault="00D94B1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2250" w14:textId="77777777" w:rsidR="00C318AB" w:rsidRDefault="00C318AB">
      <w:r>
        <w:separator/>
      </w:r>
    </w:p>
  </w:footnote>
  <w:footnote w:type="continuationSeparator" w:id="0">
    <w:p w14:paraId="30716C69" w14:textId="77777777" w:rsidR="00C318AB" w:rsidRDefault="00C3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D7DC" w14:textId="77777777" w:rsidR="00D94B1A" w:rsidRDefault="00D94B1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A94"/>
    <w:multiLevelType w:val="hybridMultilevel"/>
    <w:tmpl w:val="4A946D6E"/>
    <w:lvl w:ilvl="0" w:tplc="FFFFFFFF">
      <w:start w:val="1"/>
      <w:numFmt w:val="decimal"/>
      <w:lvlText w:val="(%1)"/>
      <w:lvlJc w:val="left"/>
      <w:pPr>
        <w:ind w:left="634" w:hanging="375"/>
      </w:pPr>
      <w:rPr>
        <w:rFonts w:hint="default"/>
      </w:rPr>
    </w:lvl>
    <w:lvl w:ilvl="1" w:tplc="FFFFFFFF" w:tentative="1">
      <w:start w:val="1"/>
      <w:numFmt w:val="lowerLetter"/>
      <w:lvlText w:val="%2)"/>
      <w:lvlJc w:val="left"/>
      <w:pPr>
        <w:ind w:left="1099" w:hanging="420"/>
      </w:pPr>
    </w:lvl>
    <w:lvl w:ilvl="2" w:tplc="FFFFFFFF" w:tentative="1">
      <w:start w:val="1"/>
      <w:numFmt w:val="lowerRoman"/>
      <w:lvlText w:val="%3."/>
      <w:lvlJc w:val="right"/>
      <w:pPr>
        <w:ind w:left="1519" w:hanging="420"/>
      </w:pPr>
    </w:lvl>
    <w:lvl w:ilvl="3" w:tplc="FFFFFFFF" w:tentative="1">
      <w:start w:val="1"/>
      <w:numFmt w:val="decimal"/>
      <w:lvlText w:val="%4."/>
      <w:lvlJc w:val="left"/>
      <w:pPr>
        <w:ind w:left="1939" w:hanging="420"/>
      </w:pPr>
    </w:lvl>
    <w:lvl w:ilvl="4" w:tplc="FFFFFFFF" w:tentative="1">
      <w:start w:val="1"/>
      <w:numFmt w:val="lowerLetter"/>
      <w:lvlText w:val="%5)"/>
      <w:lvlJc w:val="left"/>
      <w:pPr>
        <w:ind w:left="2359" w:hanging="420"/>
      </w:pPr>
    </w:lvl>
    <w:lvl w:ilvl="5" w:tplc="FFFFFFFF" w:tentative="1">
      <w:start w:val="1"/>
      <w:numFmt w:val="lowerRoman"/>
      <w:lvlText w:val="%6."/>
      <w:lvlJc w:val="right"/>
      <w:pPr>
        <w:ind w:left="2779" w:hanging="420"/>
      </w:pPr>
    </w:lvl>
    <w:lvl w:ilvl="6" w:tplc="FFFFFFFF" w:tentative="1">
      <w:start w:val="1"/>
      <w:numFmt w:val="decimal"/>
      <w:lvlText w:val="%7."/>
      <w:lvlJc w:val="left"/>
      <w:pPr>
        <w:ind w:left="3199" w:hanging="420"/>
      </w:pPr>
    </w:lvl>
    <w:lvl w:ilvl="7" w:tplc="FFFFFFFF" w:tentative="1">
      <w:start w:val="1"/>
      <w:numFmt w:val="lowerLetter"/>
      <w:lvlText w:val="%8)"/>
      <w:lvlJc w:val="left"/>
      <w:pPr>
        <w:ind w:left="3619" w:hanging="420"/>
      </w:pPr>
    </w:lvl>
    <w:lvl w:ilvl="8" w:tplc="FFFFFFFF" w:tentative="1">
      <w:start w:val="1"/>
      <w:numFmt w:val="lowerRoman"/>
      <w:lvlText w:val="%9."/>
      <w:lvlJc w:val="right"/>
      <w:pPr>
        <w:ind w:left="4039" w:hanging="420"/>
      </w:pPr>
    </w:lvl>
  </w:abstractNum>
  <w:abstractNum w:abstractNumId="1" w15:restartNumberingAfterBreak="0">
    <w:nsid w:val="15396F15"/>
    <w:multiLevelType w:val="hybridMultilevel"/>
    <w:tmpl w:val="4A946D6E"/>
    <w:lvl w:ilvl="0" w:tplc="FFFFFFFF">
      <w:start w:val="1"/>
      <w:numFmt w:val="decimal"/>
      <w:lvlText w:val="(%1)"/>
      <w:lvlJc w:val="left"/>
      <w:pPr>
        <w:ind w:left="634" w:hanging="375"/>
      </w:pPr>
      <w:rPr>
        <w:rFonts w:hint="default"/>
      </w:rPr>
    </w:lvl>
    <w:lvl w:ilvl="1" w:tplc="FFFFFFFF" w:tentative="1">
      <w:start w:val="1"/>
      <w:numFmt w:val="lowerLetter"/>
      <w:lvlText w:val="%2)"/>
      <w:lvlJc w:val="left"/>
      <w:pPr>
        <w:ind w:left="1099" w:hanging="420"/>
      </w:pPr>
    </w:lvl>
    <w:lvl w:ilvl="2" w:tplc="FFFFFFFF" w:tentative="1">
      <w:start w:val="1"/>
      <w:numFmt w:val="lowerRoman"/>
      <w:lvlText w:val="%3."/>
      <w:lvlJc w:val="right"/>
      <w:pPr>
        <w:ind w:left="1519" w:hanging="420"/>
      </w:pPr>
    </w:lvl>
    <w:lvl w:ilvl="3" w:tplc="FFFFFFFF" w:tentative="1">
      <w:start w:val="1"/>
      <w:numFmt w:val="decimal"/>
      <w:lvlText w:val="%4."/>
      <w:lvlJc w:val="left"/>
      <w:pPr>
        <w:ind w:left="1939" w:hanging="420"/>
      </w:pPr>
    </w:lvl>
    <w:lvl w:ilvl="4" w:tplc="FFFFFFFF" w:tentative="1">
      <w:start w:val="1"/>
      <w:numFmt w:val="lowerLetter"/>
      <w:lvlText w:val="%5)"/>
      <w:lvlJc w:val="left"/>
      <w:pPr>
        <w:ind w:left="2359" w:hanging="420"/>
      </w:pPr>
    </w:lvl>
    <w:lvl w:ilvl="5" w:tplc="FFFFFFFF" w:tentative="1">
      <w:start w:val="1"/>
      <w:numFmt w:val="lowerRoman"/>
      <w:lvlText w:val="%6."/>
      <w:lvlJc w:val="right"/>
      <w:pPr>
        <w:ind w:left="2779" w:hanging="420"/>
      </w:pPr>
    </w:lvl>
    <w:lvl w:ilvl="6" w:tplc="FFFFFFFF" w:tentative="1">
      <w:start w:val="1"/>
      <w:numFmt w:val="decimal"/>
      <w:lvlText w:val="%7."/>
      <w:lvlJc w:val="left"/>
      <w:pPr>
        <w:ind w:left="3199" w:hanging="420"/>
      </w:pPr>
    </w:lvl>
    <w:lvl w:ilvl="7" w:tplc="FFFFFFFF" w:tentative="1">
      <w:start w:val="1"/>
      <w:numFmt w:val="lowerLetter"/>
      <w:lvlText w:val="%8)"/>
      <w:lvlJc w:val="left"/>
      <w:pPr>
        <w:ind w:left="3619" w:hanging="420"/>
      </w:pPr>
    </w:lvl>
    <w:lvl w:ilvl="8" w:tplc="FFFFFFFF" w:tentative="1">
      <w:start w:val="1"/>
      <w:numFmt w:val="lowerRoman"/>
      <w:lvlText w:val="%9."/>
      <w:lvlJc w:val="right"/>
      <w:pPr>
        <w:ind w:left="4039" w:hanging="420"/>
      </w:pPr>
    </w:lvl>
  </w:abstractNum>
  <w:abstractNum w:abstractNumId="2" w15:restartNumberingAfterBreak="0">
    <w:nsid w:val="2D600614"/>
    <w:multiLevelType w:val="hybridMultilevel"/>
    <w:tmpl w:val="4A946D6E"/>
    <w:lvl w:ilvl="0" w:tplc="FFFFFFFF">
      <w:start w:val="1"/>
      <w:numFmt w:val="decimal"/>
      <w:lvlText w:val="(%1)"/>
      <w:lvlJc w:val="left"/>
      <w:pPr>
        <w:ind w:left="634" w:hanging="375"/>
      </w:pPr>
      <w:rPr>
        <w:rFonts w:hint="default"/>
      </w:rPr>
    </w:lvl>
    <w:lvl w:ilvl="1" w:tplc="FFFFFFFF" w:tentative="1">
      <w:start w:val="1"/>
      <w:numFmt w:val="lowerLetter"/>
      <w:lvlText w:val="%2)"/>
      <w:lvlJc w:val="left"/>
      <w:pPr>
        <w:ind w:left="1099" w:hanging="420"/>
      </w:pPr>
    </w:lvl>
    <w:lvl w:ilvl="2" w:tplc="FFFFFFFF" w:tentative="1">
      <w:start w:val="1"/>
      <w:numFmt w:val="lowerRoman"/>
      <w:lvlText w:val="%3."/>
      <w:lvlJc w:val="right"/>
      <w:pPr>
        <w:ind w:left="1519" w:hanging="420"/>
      </w:pPr>
    </w:lvl>
    <w:lvl w:ilvl="3" w:tplc="FFFFFFFF" w:tentative="1">
      <w:start w:val="1"/>
      <w:numFmt w:val="decimal"/>
      <w:lvlText w:val="%4."/>
      <w:lvlJc w:val="left"/>
      <w:pPr>
        <w:ind w:left="1939" w:hanging="420"/>
      </w:pPr>
    </w:lvl>
    <w:lvl w:ilvl="4" w:tplc="FFFFFFFF" w:tentative="1">
      <w:start w:val="1"/>
      <w:numFmt w:val="lowerLetter"/>
      <w:lvlText w:val="%5)"/>
      <w:lvlJc w:val="left"/>
      <w:pPr>
        <w:ind w:left="2359" w:hanging="420"/>
      </w:pPr>
    </w:lvl>
    <w:lvl w:ilvl="5" w:tplc="FFFFFFFF" w:tentative="1">
      <w:start w:val="1"/>
      <w:numFmt w:val="lowerRoman"/>
      <w:lvlText w:val="%6."/>
      <w:lvlJc w:val="right"/>
      <w:pPr>
        <w:ind w:left="2779" w:hanging="420"/>
      </w:pPr>
    </w:lvl>
    <w:lvl w:ilvl="6" w:tplc="FFFFFFFF" w:tentative="1">
      <w:start w:val="1"/>
      <w:numFmt w:val="decimal"/>
      <w:lvlText w:val="%7."/>
      <w:lvlJc w:val="left"/>
      <w:pPr>
        <w:ind w:left="3199" w:hanging="420"/>
      </w:pPr>
    </w:lvl>
    <w:lvl w:ilvl="7" w:tplc="FFFFFFFF" w:tentative="1">
      <w:start w:val="1"/>
      <w:numFmt w:val="lowerLetter"/>
      <w:lvlText w:val="%8)"/>
      <w:lvlJc w:val="left"/>
      <w:pPr>
        <w:ind w:left="3619" w:hanging="420"/>
      </w:pPr>
    </w:lvl>
    <w:lvl w:ilvl="8" w:tplc="FFFFFFFF" w:tentative="1">
      <w:start w:val="1"/>
      <w:numFmt w:val="lowerRoman"/>
      <w:lvlText w:val="%9."/>
      <w:lvlJc w:val="right"/>
      <w:pPr>
        <w:ind w:left="4039" w:hanging="420"/>
      </w:pPr>
    </w:lvl>
  </w:abstractNum>
  <w:abstractNum w:abstractNumId="3" w15:restartNumberingAfterBreak="0">
    <w:nsid w:val="401C2387"/>
    <w:multiLevelType w:val="hybridMultilevel"/>
    <w:tmpl w:val="4A946D6E"/>
    <w:lvl w:ilvl="0" w:tplc="0952D412">
      <w:start w:val="1"/>
      <w:numFmt w:val="decimal"/>
      <w:lvlText w:val="(%1)"/>
      <w:lvlJc w:val="left"/>
      <w:pPr>
        <w:ind w:left="634" w:hanging="375"/>
      </w:pPr>
      <w:rPr>
        <w:rFonts w:hint="default"/>
      </w:rPr>
    </w:lvl>
    <w:lvl w:ilvl="1" w:tplc="04090019" w:tentative="1">
      <w:start w:val="1"/>
      <w:numFmt w:val="lowerLetter"/>
      <w:lvlText w:val="%2)"/>
      <w:lvlJc w:val="left"/>
      <w:pPr>
        <w:ind w:left="1099" w:hanging="420"/>
      </w:pPr>
    </w:lvl>
    <w:lvl w:ilvl="2" w:tplc="0409001B" w:tentative="1">
      <w:start w:val="1"/>
      <w:numFmt w:val="lowerRoman"/>
      <w:lvlText w:val="%3."/>
      <w:lvlJc w:val="right"/>
      <w:pPr>
        <w:ind w:left="1519" w:hanging="420"/>
      </w:pPr>
    </w:lvl>
    <w:lvl w:ilvl="3" w:tplc="0409000F" w:tentative="1">
      <w:start w:val="1"/>
      <w:numFmt w:val="decimal"/>
      <w:lvlText w:val="%4."/>
      <w:lvlJc w:val="left"/>
      <w:pPr>
        <w:ind w:left="1939" w:hanging="420"/>
      </w:pPr>
    </w:lvl>
    <w:lvl w:ilvl="4" w:tplc="04090019" w:tentative="1">
      <w:start w:val="1"/>
      <w:numFmt w:val="lowerLetter"/>
      <w:lvlText w:val="%5)"/>
      <w:lvlJc w:val="left"/>
      <w:pPr>
        <w:ind w:left="2359" w:hanging="420"/>
      </w:pPr>
    </w:lvl>
    <w:lvl w:ilvl="5" w:tplc="0409001B" w:tentative="1">
      <w:start w:val="1"/>
      <w:numFmt w:val="lowerRoman"/>
      <w:lvlText w:val="%6."/>
      <w:lvlJc w:val="right"/>
      <w:pPr>
        <w:ind w:left="2779" w:hanging="420"/>
      </w:pPr>
    </w:lvl>
    <w:lvl w:ilvl="6" w:tplc="0409000F" w:tentative="1">
      <w:start w:val="1"/>
      <w:numFmt w:val="decimal"/>
      <w:lvlText w:val="%7."/>
      <w:lvlJc w:val="left"/>
      <w:pPr>
        <w:ind w:left="3199" w:hanging="420"/>
      </w:pPr>
    </w:lvl>
    <w:lvl w:ilvl="7" w:tplc="04090019" w:tentative="1">
      <w:start w:val="1"/>
      <w:numFmt w:val="lowerLetter"/>
      <w:lvlText w:val="%8)"/>
      <w:lvlJc w:val="left"/>
      <w:pPr>
        <w:ind w:left="3619" w:hanging="420"/>
      </w:pPr>
    </w:lvl>
    <w:lvl w:ilvl="8" w:tplc="0409001B" w:tentative="1">
      <w:start w:val="1"/>
      <w:numFmt w:val="lowerRoman"/>
      <w:lvlText w:val="%9."/>
      <w:lvlJc w:val="right"/>
      <w:pPr>
        <w:ind w:left="4039" w:hanging="420"/>
      </w:pPr>
    </w:lvl>
  </w:abstractNum>
  <w:num w:numId="1" w16cid:durableId="1975744915">
    <w:abstractNumId w:val="3"/>
  </w:num>
  <w:num w:numId="2" w16cid:durableId="1225608867">
    <w:abstractNumId w:val="1"/>
  </w:num>
  <w:num w:numId="3" w16cid:durableId="341704890">
    <w:abstractNumId w:val="2"/>
  </w:num>
  <w:num w:numId="4" w16cid:durableId="34999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wN2JmYmM4YjExOGVjZjJmMDRhY2UzMGI5YzZkMWYifQ=="/>
  </w:docVars>
  <w:rsids>
    <w:rsidRoot w:val="752B4861"/>
    <w:rsid w:val="000043BD"/>
    <w:rsid w:val="00011914"/>
    <w:rsid w:val="000478FA"/>
    <w:rsid w:val="000562EE"/>
    <w:rsid w:val="000834F5"/>
    <w:rsid w:val="000B6263"/>
    <w:rsid w:val="000C6CF6"/>
    <w:rsid w:val="000F0CF8"/>
    <w:rsid w:val="00132943"/>
    <w:rsid w:val="001C2586"/>
    <w:rsid w:val="001E1A3B"/>
    <w:rsid w:val="0027704F"/>
    <w:rsid w:val="002906F5"/>
    <w:rsid w:val="003423DD"/>
    <w:rsid w:val="003428C2"/>
    <w:rsid w:val="0036563B"/>
    <w:rsid w:val="0039045F"/>
    <w:rsid w:val="00393EF9"/>
    <w:rsid w:val="003C1B0D"/>
    <w:rsid w:val="003F2EA6"/>
    <w:rsid w:val="004608F9"/>
    <w:rsid w:val="00487677"/>
    <w:rsid w:val="004A5F52"/>
    <w:rsid w:val="004B7026"/>
    <w:rsid w:val="004C22F0"/>
    <w:rsid w:val="004C48F3"/>
    <w:rsid w:val="005032DD"/>
    <w:rsid w:val="005258F8"/>
    <w:rsid w:val="005332BF"/>
    <w:rsid w:val="0055075B"/>
    <w:rsid w:val="00557C4D"/>
    <w:rsid w:val="005754DA"/>
    <w:rsid w:val="005A01AE"/>
    <w:rsid w:val="005F5E50"/>
    <w:rsid w:val="00780DFE"/>
    <w:rsid w:val="00796D00"/>
    <w:rsid w:val="00797357"/>
    <w:rsid w:val="007A1FF0"/>
    <w:rsid w:val="007E0FBC"/>
    <w:rsid w:val="0083402A"/>
    <w:rsid w:val="008A03DE"/>
    <w:rsid w:val="00932E88"/>
    <w:rsid w:val="009347AC"/>
    <w:rsid w:val="0096702B"/>
    <w:rsid w:val="009B25F6"/>
    <w:rsid w:val="00A60931"/>
    <w:rsid w:val="00AC19B3"/>
    <w:rsid w:val="00AC7F53"/>
    <w:rsid w:val="00B32132"/>
    <w:rsid w:val="00B474A7"/>
    <w:rsid w:val="00B8070E"/>
    <w:rsid w:val="00BD2E2F"/>
    <w:rsid w:val="00BE187B"/>
    <w:rsid w:val="00BE60AE"/>
    <w:rsid w:val="00C12083"/>
    <w:rsid w:val="00C318AB"/>
    <w:rsid w:val="00C33684"/>
    <w:rsid w:val="00C51CAD"/>
    <w:rsid w:val="00CA14FF"/>
    <w:rsid w:val="00CB7A98"/>
    <w:rsid w:val="00CC0E52"/>
    <w:rsid w:val="00D1695A"/>
    <w:rsid w:val="00D51928"/>
    <w:rsid w:val="00D94B1A"/>
    <w:rsid w:val="00E72876"/>
    <w:rsid w:val="00ED40E4"/>
    <w:rsid w:val="00EF4E3D"/>
    <w:rsid w:val="00F357C1"/>
    <w:rsid w:val="00F37455"/>
    <w:rsid w:val="00F71E8E"/>
    <w:rsid w:val="00F731D5"/>
    <w:rsid w:val="00FD493F"/>
    <w:rsid w:val="0E061DB1"/>
    <w:rsid w:val="121512EF"/>
    <w:rsid w:val="13BA77F0"/>
    <w:rsid w:val="1688793D"/>
    <w:rsid w:val="2183572E"/>
    <w:rsid w:val="29431C22"/>
    <w:rsid w:val="35BB7C3D"/>
    <w:rsid w:val="4E8A3212"/>
    <w:rsid w:val="56E322E1"/>
    <w:rsid w:val="57A65C56"/>
    <w:rsid w:val="5A0E4F81"/>
    <w:rsid w:val="5B746414"/>
    <w:rsid w:val="65D86199"/>
    <w:rsid w:val="6AD92BB9"/>
    <w:rsid w:val="7053228F"/>
    <w:rsid w:val="752B4861"/>
    <w:rsid w:val="7707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CA8B5"/>
  <w15:docId w15:val="{ABFA9450-0B64-4E07-A84C-B692B4A9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PMingLiU"/>
      <w:kern w:val="2"/>
      <w:sz w:val="24"/>
      <w:szCs w:val="24"/>
      <w:lang w:eastAsia="zh-TW"/>
    </w:rPr>
  </w:style>
  <w:style w:type="paragraph" w:styleId="2">
    <w:name w:val="heading 2"/>
    <w:basedOn w:val="a"/>
    <w:next w:val="a"/>
    <w:link w:val="20"/>
    <w:unhideWhenUsed/>
    <w:qFormat/>
    <w:pPr>
      <w:keepNext/>
      <w:keepLines/>
      <w:spacing w:before="260" w:after="260" w:line="480" w:lineRule="auto"/>
      <w:jc w:val="center"/>
      <w:outlineLvl w:val="1"/>
    </w:pPr>
    <w:rPr>
      <w:rFonts w:asciiTheme="majorHAnsi" w:eastAsiaTheme="majorEastAsia"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color w:val="0000FF"/>
      <w:u w:val="single"/>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eastAsia="Times New Roman"/>
      <w:sz w:val="21"/>
      <w:szCs w:val="21"/>
      <w:lang w:eastAsia="en-US"/>
    </w:rPr>
  </w:style>
  <w:style w:type="paragraph" w:styleId="a8">
    <w:name w:val="List Paragraph"/>
    <w:basedOn w:val="a"/>
    <w:uiPriority w:val="99"/>
    <w:qFormat/>
    <w:pPr>
      <w:widowControl/>
      <w:ind w:leftChars="200" w:left="480"/>
    </w:pPr>
    <w:rPr>
      <w:rFonts w:ascii="PMingLiU" w:hAnsi="PMingLiU" w:cs="PMingLiU"/>
      <w:kern w:val="0"/>
    </w:rPr>
  </w:style>
  <w:style w:type="character" w:customStyle="1" w:styleId="20">
    <w:name w:val="标题 2 字符"/>
    <w:basedOn w:val="a0"/>
    <w:link w:val="2"/>
    <w:qFormat/>
    <w:rPr>
      <w:rFonts w:asciiTheme="majorHAnsi" w:eastAsiaTheme="majorEastAsia" w:hAnsiTheme="majorHAnsi" w:cstheme="majorBidi"/>
      <w:b/>
      <w:bCs/>
      <w:kern w:val="2"/>
      <w:sz w:val="30"/>
      <w:szCs w:val="32"/>
      <w:lang w:eastAsia="zh-TW"/>
    </w:rPr>
  </w:style>
  <w:style w:type="character" w:customStyle="1" w:styleId="a4">
    <w:name w:val="页脚 字符"/>
    <w:basedOn w:val="a0"/>
    <w:link w:val="a3"/>
    <w:uiPriority w:val="99"/>
    <w:qFormat/>
    <w:rPr>
      <w:rFonts w:ascii="Times New Roman" w:eastAsia="PMingLiU" w:hAnsi="Times New Roman" w:cs="Times New Roman"/>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这个月三十二号买鞋</dc:creator>
  <cp:lastModifiedBy>迪 杨</cp:lastModifiedBy>
  <cp:revision>55</cp:revision>
  <dcterms:created xsi:type="dcterms:W3CDTF">2023-06-23T03:49:00Z</dcterms:created>
  <dcterms:modified xsi:type="dcterms:W3CDTF">2025-08-31T03:50:00Z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B53E9CDBBF254A3AA80D33710BB3DA14_13</vt:lpwstr>
  </property>
  <property fmtid="{D5CDD505-2E9C-101B-9397-08002B2CF9AE}" pid="4" name="KSOTemplateDocerSaveRecord">
    <vt:lpwstr>eyJoZGlkIjoiZGE5ODBmZmZmZWQ1MjE5Y2EyMDRhM2I3MmUwOGFkNjciLCJ1c2VySWQiOiIyMDEwOTUxNzgifQ==</vt:lpwstr>
  </property>
</Properties>
</file>