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44FA">
      <w:pPr>
        <w:spacing w:before="360" w:beforeLines="100" w:after="360" w:afterLines="100"/>
        <w:jc w:val="center"/>
        <w:rPr>
          <w:rFonts w:eastAsia="仿宋"/>
          <w:b/>
          <w:color w:val="0D0D0D" w:themeColor="text1" w:themeTint="F2"/>
          <w:sz w:val="36"/>
          <w:szCs w:val="36"/>
          <w:lang w:eastAsia="zh-CN"/>
          <w14:textFill>
            <w14:solidFill>
              <w14:schemeClr w14:val="tx1">
                <w14:lumMod w14:val="95000"/>
                <w14:lumOff w14:val="5000"/>
              </w14:schemeClr>
            </w14:solidFill>
          </w14:textFill>
        </w:rPr>
      </w:pPr>
      <w:r>
        <w:rPr>
          <w:rFonts w:hint="eastAsia" w:eastAsia="仿宋"/>
          <w:b/>
          <w:color w:val="0D0D0D" w:themeColor="text1" w:themeTint="F2"/>
          <w:sz w:val="36"/>
          <w:szCs w:val="36"/>
          <w:lang w:eastAsia="zh-CN"/>
          <w14:textFill>
            <w14:solidFill>
              <w14:schemeClr w14:val="tx1">
                <w14:lumMod w14:val="95000"/>
                <w14:lumOff w14:val="5000"/>
              </w14:schemeClr>
            </w14:solidFill>
          </w14:textFill>
        </w:rPr>
        <w:t>设计学院</w:t>
      </w:r>
      <w:r>
        <w:rPr>
          <w:rFonts w:eastAsia="仿宋"/>
          <w:b/>
          <w:color w:val="0D0D0D" w:themeColor="text1" w:themeTint="F2"/>
          <w:sz w:val="36"/>
          <w:szCs w:val="36"/>
          <w:lang w:eastAsia="zh-CN"/>
          <w14:textFill>
            <w14:solidFill>
              <w14:schemeClr w14:val="tx1">
                <w14:lumMod w14:val="95000"/>
                <w14:lumOff w14:val="5000"/>
              </w14:schemeClr>
            </w14:solidFill>
          </w14:textFill>
        </w:rPr>
        <w:t>202</w:t>
      </w:r>
      <w:r>
        <w:rPr>
          <w:rFonts w:hint="eastAsia" w:eastAsia="仿宋"/>
          <w:b/>
          <w:color w:val="0D0D0D" w:themeColor="text1" w:themeTint="F2"/>
          <w:sz w:val="36"/>
          <w:szCs w:val="36"/>
          <w:lang w:eastAsia="zh-CN"/>
          <w14:textFill>
            <w14:solidFill>
              <w14:schemeClr w14:val="tx1">
                <w14:lumMod w14:val="95000"/>
                <w14:lumOff w14:val="5000"/>
              </w14:schemeClr>
            </w14:solidFill>
          </w14:textFill>
        </w:rPr>
        <w:t>5年设计学学科硕士研究生导师简况</w:t>
      </w:r>
    </w:p>
    <w:p w14:paraId="2F03F66D">
      <w:pPr>
        <w:pStyle w:val="2"/>
        <w:ind w:firstLine="420" w:firstLineChars="0"/>
        <w:rPr>
          <w:color w:val="0D0D0D" w:themeColor="text1" w:themeTint="F2"/>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王坤</w:t>
      </w:r>
      <w:r>
        <w:rPr>
          <w:color w:val="0D0D0D" w:themeColor="text1" w:themeTint="F2"/>
          <w:lang w:eastAsia="zh-CN"/>
          <w14:textFill>
            <w14:solidFill>
              <w14:schemeClr w14:val="tx1">
                <w14:lumMod w14:val="95000"/>
                <w14:lumOff w14:val="5000"/>
              </w14:schemeClr>
            </w14:solidFill>
          </w14:textFill>
        </w:rPr>
        <w:t>简介</w:t>
      </w:r>
    </w:p>
    <w:tbl>
      <w:tblPr>
        <w:tblStyle w:val="6"/>
        <w:tblpPr w:leftFromText="180" w:rightFromText="180" w:vertAnchor="text" w:horzAnchor="page" w:tblpX="1749" w:tblpY="32"/>
        <w:tblOverlap w:val="never"/>
        <w:tblW w:w="4855" w:type="pct"/>
        <w:tblInd w:w="0" w:type="dxa"/>
        <w:shd w:val="clear" w:color="auto" w:fill="FFFFFF"/>
        <w:tblLayout w:type="fixed"/>
        <w:tblCellMar>
          <w:top w:w="15" w:type="dxa"/>
          <w:left w:w="15" w:type="dxa"/>
          <w:bottom w:w="15" w:type="dxa"/>
          <w:right w:w="15" w:type="dxa"/>
        </w:tblCellMar>
      </w:tblPr>
      <w:tblGrid>
        <w:gridCol w:w="2215"/>
        <w:gridCol w:w="1033"/>
        <w:gridCol w:w="1208"/>
        <w:gridCol w:w="1463"/>
        <w:gridCol w:w="2161"/>
        <w:gridCol w:w="14"/>
      </w:tblGrid>
      <w:tr w14:paraId="1926ACDF">
        <w:tblPrEx>
          <w:tblCellMar>
            <w:top w:w="15" w:type="dxa"/>
            <w:left w:w="15" w:type="dxa"/>
            <w:bottom w:w="15" w:type="dxa"/>
            <w:right w:w="15" w:type="dxa"/>
          </w:tblCellMar>
        </w:tblPrEx>
        <w:trPr>
          <w:trHeight w:val="284" w:hRule="atLeast"/>
        </w:trPr>
        <w:tc>
          <w:tcPr>
            <w:tcW w:w="2215" w:type="dxa"/>
            <w:vMerge w:val="restart"/>
            <w:shd w:val="clear" w:color="auto" w:fill="FFFFFF"/>
            <w:vAlign w:val="center"/>
          </w:tcPr>
          <w:p w14:paraId="5D3E47D8">
            <w:pPr>
              <w:widowControl/>
              <w:adjustRightInd w:val="0"/>
              <w:snapToGrid w:val="0"/>
              <w:spacing w:line="0" w:lineRule="atLeast"/>
              <w:jc w:val="center"/>
              <w:rPr>
                <w:rFonts w:eastAsia="仿宋"/>
                <w:bCs/>
                <w:color w:val="0D0D0D" w:themeColor="text1" w:themeTint="F2"/>
                <w:kern w:val="0"/>
                <w:sz w:val="12"/>
                <w:szCs w:val="12"/>
                <w:lang w:eastAsia="zh-CN"/>
                <w14:textFill>
                  <w14:solidFill>
                    <w14:schemeClr w14:val="tx1">
                      <w14:lumMod w14:val="95000"/>
                      <w14:lumOff w14:val="5000"/>
                    </w14:schemeClr>
                  </w14:solidFill>
                </w14:textFill>
              </w:rPr>
            </w:pPr>
            <w:r>
              <w:rPr>
                <w:rFonts w:hint="eastAsia" w:eastAsia="仿宋"/>
                <w:bCs/>
                <w:color w:val="0D0D0D" w:themeColor="text1" w:themeTint="F2"/>
                <w:kern w:val="0"/>
                <w:sz w:val="36"/>
                <w:szCs w:val="36"/>
                <w:lang w:eastAsia="zh-CN"/>
                <w14:textFill>
                  <w14:solidFill>
                    <w14:schemeClr w14:val="tx1">
                      <w14:lumMod w14:val="95000"/>
                      <w14:lumOff w14:val="5000"/>
                    </w14:schemeClr>
                  </w14:solidFill>
                </w14:textFill>
              </w:rPr>
              <w:drawing>
                <wp:inline distT="0" distB="0" distL="114300" distR="114300">
                  <wp:extent cx="1258570" cy="1908175"/>
                  <wp:effectExtent l="0" t="0" r="6350" b="12065"/>
                  <wp:docPr id="1" name="图片 1" descr="王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坤"/>
                          <pic:cNvPicPr>
                            <a:picLocks noChangeAspect="1"/>
                          </pic:cNvPicPr>
                        </pic:nvPicPr>
                        <pic:blipFill>
                          <a:blip r:embed="rId6"/>
                          <a:stretch>
                            <a:fillRect/>
                          </a:stretch>
                        </pic:blipFill>
                        <pic:spPr>
                          <a:xfrm>
                            <a:off x="0" y="0"/>
                            <a:ext cx="1258570" cy="1908175"/>
                          </a:xfrm>
                          <a:prstGeom prst="rect">
                            <a:avLst/>
                          </a:prstGeom>
                        </pic:spPr>
                      </pic:pic>
                    </a:graphicData>
                  </a:graphic>
                </wp:inline>
              </w:drawing>
            </w:r>
            <w:r>
              <w:t xml:space="preserve"> </w:t>
            </w:r>
          </w:p>
        </w:tc>
        <w:tc>
          <w:tcPr>
            <w:tcW w:w="1033" w:type="dxa"/>
            <w:shd w:val="clear" w:color="auto" w:fill="FFFFFF"/>
            <w:vAlign w:val="center"/>
          </w:tcPr>
          <w:p w14:paraId="390B23FB">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 xml:space="preserve">姓   </w:t>
            </w: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 xml:space="preserve"> </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名：</w:t>
            </w:r>
          </w:p>
        </w:tc>
        <w:tc>
          <w:tcPr>
            <w:tcW w:w="1208" w:type="dxa"/>
            <w:shd w:val="clear" w:color="auto" w:fill="FFFFFF"/>
            <w:vAlign w:val="center"/>
          </w:tcPr>
          <w:p w14:paraId="39CF69CA">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王坤</w:t>
            </w:r>
          </w:p>
        </w:tc>
        <w:tc>
          <w:tcPr>
            <w:tcW w:w="1463" w:type="dxa"/>
            <w:shd w:val="clear" w:color="auto" w:fill="FFFFFF"/>
            <w:vAlign w:val="center"/>
          </w:tcPr>
          <w:p w14:paraId="651A322A">
            <w:pPr>
              <w:widowControl/>
              <w:adjustRightInd w:val="0"/>
              <w:snapToGrid w:val="0"/>
              <w:spacing w:line="0" w:lineRule="atLeast"/>
              <w:ind w:left="240" w:leftChars="100"/>
              <w:jc w:val="both"/>
              <w:rPr>
                <w:rFonts w:eastAsia="仿宋"/>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 xml:space="preserve">学   </w:t>
            </w: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 xml:space="preserve"> </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位：</w:t>
            </w:r>
          </w:p>
        </w:tc>
        <w:tc>
          <w:tcPr>
            <w:tcW w:w="2175" w:type="dxa"/>
            <w:gridSpan w:val="2"/>
            <w:shd w:val="clear" w:color="auto" w:fill="FFFFFF"/>
            <w:vAlign w:val="center"/>
          </w:tcPr>
          <w:p w14:paraId="0A26180F">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r>
      <w:tr w14:paraId="346ACEB6">
        <w:tblPrEx>
          <w:shd w:val="clear" w:color="auto" w:fill="FFFFFF"/>
          <w:tblCellMar>
            <w:top w:w="15" w:type="dxa"/>
            <w:left w:w="15" w:type="dxa"/>
            <w:bottom w:w="15" w:type="dxa"/>
            <w:right w:w="15" w:type="dxa"/>
          </w:tblCellMar>
        </w:tblPrEx>
        <w:trPr>
          <w:trHeight w:val="284" w:hRule="atLeast"/>
        </w:trPr>
        <w:tc>
          <w:tcPr>
            <w:tcW w:w="2215" w:type="dxa"/>
            <w:vMerge w:val="continue"/>
            <w:shd w:val="clear" w:color="auto" w:fill="FFFFFF"/>
            <w:vAlign w:val="center"/>
          </w:tcPr>
          <w:p w14:paraId="4C9DD2B3">
            <w:pPr>
              <w:widowControl/>
              <w:adjustRightInd w:val="0"/>
              <w:snapToGrid w:val="0"/>
              <w:spacing w:line="0" w:lineRule="atLeast"/>
              <w:jc w:val="center"/>
              <w:rPr>
                <w:rFonts w:eastAsia="仿宋"/>
                <w:bCs/>
                <w:color w:val="0D0D0D" w:themeColor="text1" w:themeTint="F2"/>
                <w:kern w:val="0"/>
                <w:sz w:val="36"/>
                <w:szCs w:val="36"/>
                <w:lang w:eastAsia="zh-CN"/>
                <w14:textFill>
                  <w14:solidFill>
                    <w14:schemeClr w14:val="tx1">
                      <w14:lumMod w14:val="95000"/>
                      <w14:lumOff w14:val="5000"/>
                    </w14:schemeClr>
                  </w14:solidFill>
                </w14:textFill>
              </w:rPr>
            </w:pPr>
          </w:p>
        </w:tc>
        <w:tc>
          <w:tcPr>
            <w:tcW w:w="1033" w:type="dxa"/>
            <w:shd w:val="clear" w:color="auto" w:fill="FFFFFF"/>
            <w:vAlign w:val="center"/>
          </w:tcPr>
          <w:p w14:paraId="5DA8FB49">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 xml:space="preserve">职  </w:t>
            </w: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 xml:space="preserve"> </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 xml:space="preserve"> 称：</w:t>
            </w:r>
          </w:p>
        </w:tc>
        <w:tc>
          <w:tcPr>
            <w:tcW w:w="1208" w:type="dxa"/>
            <w:shd w:val="clear" w:color="auto" w:fill="FFFFFF"/>
            <w:vAlign w:val="center"/>
          </w:tcPr>
          <w:p w14:paraId="36BD0CB1">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讲师</w:t>
            </w:r>
          </w:p>
        </w:tc>
        <w:tc>
          <w:tcPr>
            <w:tcW w:w="1463" w:type="dxa"/>
            <w:shd w:val="clear" w:color="auto" w:fill="FFFFFF"/>
            <w:vAlign w:val="center"/>
          </w:tcPr>
          <w:p w14:paraId="0D9CAEBB">
            <w:pPr>
              <w:widowControl/>
              <w:adjustRightInd w:val="0"/>
              <w:snapToGrid w:val="0"/>
              <w:spacing w:line="0" w:lineRule="atLeast"/>
              <w:ind w:left="240" w:leftChars="100"/>
              <w:jc w:val="both"/>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 xml:space="preserve">职   </w:t>
            </w: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 xml:space="preserve"> </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务：</w:t>
            </w:r>
          </w:p>
        </w:tc>
        <w:tc>
          <w:tcPr>
            <w:tcW w:w="2175" w:type="dxa"/>
            <w:gridSpan w:val="2"/>
            <w:shd w:val="clear" w:color="auto" w:fill="FFFFFF"/>
            <w:vAlign w:val="center"/>
          </w:tcPr>
          <w:p w14:paraId="4EE7F9E6">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专业主任</w:t>
            </w:r>
          </w:p>
        </w:tc>
      </w:tr>
      <w:tr w14:paraId="0814DE1F">
        <w:tblPrEx>
          <w:tblCellMar>
            <w:top w:w="15" w:type="dxa"/>
            <w:left w:w="15" w:type="dxa"/>
            <w:bottom w:w="15" w:type="dxa"/>
            <w:right w:w="15" w:type="dxa"/>
          </w:tblCellMar>
        </w:tblPrEx>
        <w:trPr>
          <w:gridAfter w:val="1"/>
          <w:wAfter w:w="14" w:type="dxa"/>
          <w:trHeight w:val="284" w:hRule="atLeast"/>
        </w:trPr>
        <w:tc>
          <w:tcPr>
            <w:tcW w:w="2215" w:type="dxa"/>
            <w:vMerge w:val="continue"/>
            <w:shd w:val="clear" w:color="auto" w:fill="FFFFFF"/>
          </w:tcPr>
          <w:p w14:paraId="179C82F6">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1A88D16D">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学科方向：</w:t>
            </w:r>
          </w:p>
        </w:tc>
        <w:tc>
          <w:tcPr>
            <w:tcW w:w="4832" w:type="dxa"/>
            <w:gridSpan w:val="3"/>
            <w:shd w:val="clear" w:color="auto" w:fill="FFFFFF"/>
            <w:vAlign w:val="center"/>
          </w:tcPr>
          <w:p w14:paraId="009394F6">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产品设计</w:t>
            </w:r>
          </w:p>
        </w:tc>
      </w:tr>
      <w:tr w14:paraId="5692550F">
        <w:tblPrEx>
          <w:tblCellMar>
            <w:top w:w="15" w:type="dxa"/>
            <w:left w:w="15" w:type="dxa"/>
            <w:bottom w:w="15" w:type="dxa"/>
            <w:right w:w="15" w:type="dxa"/>
          </w:tblCellMar>
        </w:tblPrEx>
        <w:trPr>
          <w:gridAfter w:val="1"/>
          <w:wAfter w:w="14" w:type="dxa"/>
          <w:trHeight w:val="284" w:hRule="atLeast"/>
        </w:trPr>
        <w:tc>
          <w:tcPr>
            <w:tcW w:w="2215" w:type="dxa"/>
            <w:vMerge w:val="continue"/>
            <w:shd w:val="clear" w:color="auto" w:fill="FFFFFF"/>
          </w:tcPr>
          <w:p w14:paraId="4E36A74D">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2E5F6286">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研究方向：</w:t>
            </w:r>
          </w:p>
        </w:tc>
        <w:tc>
          <w:tcPr>
            <w:tcW w:w="4832" w:type="dxa"/>
            <w:gridSpan w:val="3"/>
            <w:shd w:val="clear" w:color="auto" w:fill="FFFFFF"/>
            <w:vAlign w:val="center"/>
          </w:tcPr>
          <w:p w14:paraId="53FF9E89">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文创产品设计、工业设计</w:t>
            </w:r>
          </w:p>
        </w:tc>
      </w:tr>
      <w:tr w14:paraId="38CC41F1">
        <w:tblPrEx>
          <w:tblCellMar>
            <w:top w:w="15" w:type="dxa"/>
            <w:left w:w="15" w:type="dxa"/>
            <w:bottom w:w="15" w:type="dxa"/>
            <w:right w:w="15" w:type="dxa"/>
          </w:tblCellMar>
        </w:tblPrEx>
        <w:trPr>
          <w:gridAfter w:val="1"/>
          <w:wAfter w:w="14" w:type="dxa"/>
          <w:trHeight w:val="284" w:hRule="atLeast"/>
        </w:trPr>
        <w:tc>
          <w:tcPr>
            <w:tcW w:w="2215" w:type="dxa"/>
            <w:vMerge w:val="continue"/>
            <w:shd w:val="clear" w:color="auto" w:fill="FFFFFF"/>
          </w:tcPr>
          <w:p w14:paraId="6AFCFF85">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38D29A1F">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联系地址</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w:t>
            </w:r>
          </w:p>
        </w:tc>
        <w:tc>
          <w:tcPr>
            <w:tcW w:w="4832" w:type="dxa"/>
            <w:gridSpan w:val="3"/>
            <w:shd w:val="clear" w:color="auto" w:fill="FFFFFF"/>
            <w:vAlign w:val="center"/>
          </w:tcPr>
          <w:p w14:paraId="594BB579">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福建省泉州市丰泽区东海大街泉州师范学院美术与设计学院</w:t>
            </w:r>
          </w:p>
        </w:tc>
      </w:tr>
      <w:tr w14:paraId="0C863AC9">
        <w:tblPrEx>
          <w:shd w:val="clear" w:color="auto" w:fill="FFFFFF"/>
          <w:tblCellMar>
            <w:top w:w="15" w:type="dxa"/>
            <w:left w:w="15" w:type="dxa"/>
            <w:bottom w:w="15" w:type="dxa"/>
            <w:right w:w="15" w:type="dxa"/>
          </w:tblCellMar>
        </w:tblPrEx>
        <w:trPr>
          <w:gridAfter w:val="1"/>
          <w:wAfter w:w="14" w:type="dxa"/>
          <w:trHeight w:val="284" w:hRule="atLeast"/>
        </w:trPr>
        <w:tc>
          <w:tcPr>
            <w:tcW w:w="2215" w:type="dxa"/>
            <w:vMerge w:val="continue"/>
            <w:shd w:val="clear" w:color="auto" w:fill="FFFFFF"/>
          </w:tcPr>
          <w:p w14:paraId="15F9172E">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5619D05D">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hint="eastAsia" w:eastAsia="仿宋"/>
                <w:b/>
                <w:color w:val="0D0D0D" w:themeColor="text1" w:themeTint="F2"/>
                <w:kern w:val="0"/>
                <w:sz w:val="21"/>
                <w:szCs w:val="21"/>
                <w:lang w:eastAsia="zh-CN"/>
                <w14:textFill>
                  <w14:solidFill>
                    <w14:schemeClr w14:val="tx1">
                      <w14:lumMod w14:val="95000"/>
                      <w14:lumOff w14:val="5000"/>
                    </w14:schemeClr>
                  </w14:solidFill>
                </w14:textFill>
              </w:rPr>
              <w:t>联系</w:t>
            </w:r>
            <w:r>
              <w:rPr>
                <w:rFonts w:eastAsia="仿宋"/>
                <w:b/>
                <w:color w:val="0D0D0D" w:themeColor="text1" w:themeTint="F2"/>
                <w:kern w:val="0"/>
                <w:sz w:val="21"/>
                <w:szCs w:val="21"/>
                <w:lang w:eastAsia="zh-CN"/>
                <w14:textFill>
                  <w14:solidFill>
                    <w14:schemeClr w14:val="tx1">
                      <w14:lumMod w14:val="95000"/>
                      <w14:lumOff w14:val="5000"/>
                    </w14:schemeClr>
                  </w14:solidFill>
                </w14:textFill>
              </w:rPr>
              <w:t>电话：</w:t>
            </w:r>
          </w:p>
        </w:tc>
        <w:tc>
          <w:tcPr>
            <w:tcW w:w="4832" w:type="dxa"/>
            <w:gridSpan w:val="3"/>
            <w:shd w:val="clear" w:color="auto" w:fill="FFFFFF"/>
            <w:vAlign w:val="center"/>
          </w:tcPr>
          <w:p w14:paraId="09B78B7B">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18350771026</w:t>
            </w:r>
          </w:p>
        </w:tc>
      </w:tr>
      <w:tr w14:paraId="6B98E1B5">
        <w:tblPrEx>
          <w:shd w:val="clear" w:color="auto" w:fill="FFFFFF"/>
          <w:tblCellMar>
            <w:top w:w="15" w:type="dxa"/>
            <w:left w:w="15" w:type="dxa"/>
            <w:bottom w:w="15" w:type="dxa"/>
            <w:right w:w="15" w:type="dxa"/>
          </w:tblCellMar>
        </w:tblPrEx>
        <w:trPr>
          <w:gridAfter w:val="1"/>
          <w:wAfter w:w="14" w:type="dxa"/>
          <w:trHeight w:val="284" w:hRule="atLeast"/>
        </w:trPr>
        <w:tc>
          <w:tcPr>
            <w:tcW w:w="2215" w:type="dxa"/>
            <w:vMerge w:val="continue"/>
            <w:shd w:val="clear" w:color="auto" w:fill="FFFFFF"/>
          </w:tcPr>
          <w:p w14:paraId="10CAC2DC">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2475108C">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E-mail ：</w:t>
            </w:r>
          </w:p>
        </w:tc>
        <w:tc>
          <w:tcPr>
            <w:tcW w:w="4832" w:type="dxa"/>
            <w:gridSpan w:val="3"/>
            <w:shd w:val="clear" w:color="auto" w:fill="FFFFFF"/>
            <w:vAlign w:val="center"/>
          </w:tcPr>
          <w:p w14:paraId="3392B3A7">
            <w:pPr>
              <w:widowControl/>
              <w:adjustRightInd w:val="0"/>
              <w:snapToGrid w:val="0"/>
              <w:spacing w:line="0" w:lineRule="atLeast"/>
              <w:ind w:left="240" w:leftChars="100"/>
              <w:jc w:val="both"/>
              <w:rPr>
                <w:rFonts w:hint="default" w:eastAsia="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eastAsia="仿宋"/>
                <w:color w:val="0D0D0D" w:themeColor="text1" w:themeTint="F2"/>
                <w:kern w:val="0"/>
                <w:sz w:val="21"/>
                <w:szCs w:val="21"/>
                <w:lang w:val="en-US" w:eastAsia="zh-CN"/>
                <w14:textFill>
                  <w14:solidFill>
                    <w14:schemeClr w14:val="tx1">
                      <w14:lumMod w14:val="95000"/>
                      <w14:lumOff w14:val="5000"/>
                    </w14:schemeClr>
                  </w14:solidFill>
                </w14:textFill>
              </w:rPr>
              <w:t>wangkunnuc@163.com</w:t>
            </w:r>
          </w:p>
        </w:tc>
      </w:tr>
      <w:tr w14:paraId="24B596FC">
        <w:tblPrEx>
          <w:shd w:val="clear" w:color="auto" w:fill="FFFFFF"/>
          <w:tblCellMar>
            <w:top w:w="15" w:type="dxa"/>
            <w:left w:w="15" w:type="dxa"/>
            <w:bottom w:w="15" w:type="dxa"/>
            <w:right w:w="15" w:type="dxa"/>
          </w:tblCellMar>
        </w:tblPrEx>
        <w:trPr>
          <w:gridAfter w:val="1"/>
          <w:wAfter w:w="14" w:type="dxa"/>
          <w:trHeight w:val="90" w:hRule="atLeast"/>
        </w:trPr>
        <w:tc>
          <w:tcPr>
            <w:tcW w:w="2215" w:type="dxa"/>
            <w:vMerge w:val="continue"/>
            <w:shd w:val="clear" w:color="auto" w:fill="FFFFFF"/>
          </w:tcPr>
          <w:p w14:paraId="3A4281D6">
            <w:pPr>
              <w:widowControl/>
              <w:adjustRightInd w:val="0"/>
              <w:snapToGrid w:val="0"/>
              <w:spacing w:before="90" w:beforeLines="25" w:after="90" w:afterLines="25"/>
              <w:rPr>
                <w:rFonts w:eastAsia="仿宋"/>
                <w:b/>
                <w:color w:val="0D0D0D" w:themeColor="text1" w:themeTint="F2"/>
                <w:kern w:val="0"/>
                <w:sz w:val="12"/>
                <w:szCs w:val="12"/>
                <w:lang w:eastAsia="zh-CN"/>
                <w14:textFill>
                  <w14:solidFill>
                    <w14:schemeClr w14:val="tx1">
                      <w14:lumMod w14:val="95000"/>
                      <w14:lumOff w14:val="5000"/>
                    </w14:schemeClr>
                  </w14:solidFill>
                </w14:textFill>
              </w:rPr>
            </w:pPr>
          </w:p>
        </w:tc>
        <w:tc>
          <w:tcPr>
            <w:tcW w:w="1033" w:type="dxa"/>
            <w:shd w:val="clear" w:color="auto" w:fill="FFFFFF"/>
            <w:vAlign w:val="center"/>
          </w:tcPr>
          <w:p w14:paraId="458BEC62">
            <w:pPr>
              <w:widowControl/>
              <w:adjustRightInd w:val="0"/>
              <w:snapToGrid w:val="0"/>
              <w:spacing w:line="0" w:lineRule="atLeast"/>
              <w:jc w:val="distribute"/>
              <w:rPr>
                <w:rFonts w:eastAsia="仿宋"/>
                <w:b/>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color w:val="0D0D0D" w:themeColor="text1" w:themeTint="F2"/>
                <w:kern w:val="0"/>
                <w:sz w:val="21"/>
                <w:szCs w:val="21"/>
                <w:lang w:eastAsia="zh-CN"/>
                <w14:textFill>
                  <w14:solidFill>
                    <w14:schemeClr w14:val="tx1">
                      <w14:lumMod w14:val="95000"/>
                      <w14:lumOff w14:val="5000"/>
                    </w14:schemeClr>
                  </w14:solidFill>
                </w14:textFill>
              </w:rPr>
              <w:t>个人主页：</w:t>
            </w:r>
          </w:p>
        </w:tc>
        <w:tc>
          <w:tcPr>
            <w:tcW w:w="4832" w:type="dxa"/>
            <w:gridSpan w:val="3"/>
            <w:shd w:val="clear" w:color="auto" w:fill="FFFFFF"/>
            <w:vAlign w:val="center"/>
          </w:tcPr>
          <w:p w14:paraId="7D2E9E2D">
            <w:pPr>
              <w:widowControl/>
              <w:adjustRightInd w:val="0"/>
              <w:snapToGrid w:val="0"/>
              <w:spacing w:line="0" w:lineRule="atLeast"/>
              <w:ind w:left="240" w:leftChars="100"/>
              <w:jc w:val="both"/>
              <w:rPr>
                <w:rFonts w:eastAsia="仿宋"/>
                <w:color w:val="0D0D0D" w:themeColor="text1" w:themeTint="F2"/>
                <w:kern w:val="0"/>
                <w:sz w:val="21"/>
                <w:szCs w:val="21"/>
                <w14:textFill>
                  <w14:solidFill>
                    <w14:schemeClr w14:val="tx1">
                      <w14:lumMod w14:val="95000"/>
                      <w14:lumOff w14:val="5000"/>
                    </w14:schemeClr>
                  </w14:solidFill>
                </w14:textFill>
              </w:rPr>
            </w:pPr>
          </w:p>
        </w:tc>
      </w:tr>
    </w:tbl>
    <w:p w14:paraId="25FC7075">
      <w:pPr>
        <w:rPr>
          <w:rFonts w:eastAsia="仿宋"/>
          <w:color w:val="0D0D0D" w:themeColor="text1" w:themeTint="F2"/>
          <w:lang w:eastAsia="zh-CN"/>
          <w14:textFill>
            <w14:solidFill>
              <w14:schemeClr w14:val="tx1">
                <w14:lumMod w14:val="95000"/>
                <w14:lumOff w14:val="5000"/>
              </w14:schemeClr>
            </w14:solidFill>
          </w14:textFill>
        </w:rPr>
      </w:pP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894"/>
        <w:gridCol w:w="878"/>
        <w:gridCol w:w="4395"/>
        <w:gridCol w:w="2169"/>
      </w:tblGrid>
      <w:tr w14:paraId="1CDF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39" w:hRule="atLeast"/>
          <w:jc w:val="center"/>
        </w:trPr>
        <w:tc>
          <w:tcPr>
            <w:tcW w:w="8336" w:type="dxa"/>
            <w:gridSpan w:val="4"/>
            <w:shd w:val="clear" w:color="auto" w:fill="0099CC"/>
            <w:vAlign w:val="center"/>
          </w:tcPr>
          <w:p w14:paraId="18FF8005">
            <w:pPr>
              <w:widowControl/>
              <w:spacing w:before="100" w:beforeAutospacing="1" w:after="100" w:afterAutospacing="1" w:line="223" w:lineRule="atLeast"/>
              <w:jc w:val="center"/>
              <w:rPr>
                <w:rFonts w:eastAsia="仿宋"/>
                <w:color w:val="0D0D0D" w:themeColor="text1" w:themeTint="F2"/>
                <w:kern w:val="0"/>
                <w:sz w:val="21"/>
                <w:szCs w:val="21"/>
                <w:lang w:eastAsia="zh-CN"/>
                <w14:textFill>
                  <w14:solidFill>
                    <w14:schemeClr w14:val="tx1">
                      <w14:lumMod w14:val="95000"/>
                      <w14:lumOff w14:val="5000"/>
                    </w14:schemeClr>
                  </w14:solidFill>
                </w14:textFill>
              </w:rPr>
            </w:pPr>
            <w:r>
              <w:rPr>
                <w:rFonts w:eastAsia="仿宋"/>
                <w:b/>
                <w:bCs/>
                <w:color w:val="0D0D0D" w:themeColor="text1" w:themeTint="F2"/>
                <w:kern w:val="0"/>
                <w:sz w:val="21"/>
                <w:szCs w:val="21"/>
                <w:lang w:eastAsia="zh-CN"/>
                <w14:textFill>
                  <w14:solidFill>
                    <w14:schemeClr w14:val="tx1">
                      <w14:lumMod w14:val="95000"/>
                      <w14:lumOff w14:val="5000"/>
                    </w14:schemeClr>
                  </w14:solidFill>
                </w14:textFill>
              </w:rPr>
              <w:t>主要经历</w:t>
            </w:r>
          </w:p>
        </w:tc>
      </w:tr>
      <w:tr w14:paraId="5714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94" w:type="dxa"/>
            <w:shd w:val="clear" w:color="auto" w:fill="FFFFFF"/>
            <w:vAlign w:val="center"/>
          </w:tcPr>
          <w:p w14:paraId="32C337EA">
            <w:pPr>
              <w:widowControl/>
              <w:adjustRightInd w:val="0"/>
              <w:snapToGrid w:val="0"/>
              <w:spacing w:before="90" w:beforeLines="25" w:after="90" w:afterLines="25"/>
              <w:jc w:val="cente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起</w:t>
            </w:r>
          </w:p>
        </w:tc>
        <w:tc>
          <w:tcPr>
            <w:tcW w:w="878" w:type="dxa"/>
            <w:shd w:val="clear" w:color="auto" w:fill="FFFFFF"/>
            <w:vAlign w:val="center"/>
          </w:tcPr>
          <w:p w14:paraId="0644E866">
            <w:pPr>
              <w:widowControl/>
              <w:adjustRightInd w:val="0"/>
              <w:snapToGrid w:val="0"/>
              <w:spacing w:before="90" w:beforeLines="25" w:after="90" w:afterLines="25"/>
              <w:jc w:val="cente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迄</w:t>
            </w:r>
          </w:p>
        </w:tc>
        <w:tc>
          <w:tcPr>
            <w:tcW w:w="4395" w:type="dxa"/>
            <w:shd w:val="clear" w:color="auto" w:fill="FFFFFF"/>
            <w:vAlign w:val="center"/>
          </w:tcPr>
          <w:p w14:paraId="1C94431C">
            <w:pPr>
              <w:widowControl/>
              <w:adjustRightInd w:val="0"/>
              <w:snapToGrid w:val="0"/>
              <w:spacing w:before="90" w:beforeLines="25" w:after="90" w:afterLines="25"/>
              <w:jc w:val="center"/>
              <w:rPr>
                <w:rFonts w:hint="eastAsia" w:ascii="仿宋" w:hAnsi="仿宋" w:eastAsia="仿宋" w:cs="仿宋"/>
                <w:color w:val="0D0D0D" w:themeColor="text1" w:themeTint="F2"/>
                <w:kern w:val="0"/>
                <w:sz w:val="21"/>
                <w:szCs w:val="21"/>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学习/工作单位</w:t>
            </w:r>
          </w:p>
        </w:tc>
        <w:tc>
          <w:tcPr>
            <w:tcW w:w="2169" w:type="dxa"/>
            <w:shd w:val="clear" w:color="auto" w:fill="FFFFFF"/>
            <w:vAlign w:val="center"/>
          </w:tcPr>
          <w:p w14:paraId="7EDF4988">
            <w:pPr>
              <w:widowControl/>
              <w:adjustRightInd w:val="0"/>
              <w:snapToGrid w:val="0"/>
              <w:spacing w:before="90" w:beforeLines="25" w:after="90" w:afterLines="25"/>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学历学位/职称职务</w:t>
            </w:r>
          </w:p>
        </w:tc>
      </w:tr>
      <w:tr w14:paraId="6CF3D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94" w:type="dxa"/>
            <w:shd w:val="clear" w:color="auto" w:fill="FFFFFF"/>
            <w:vAlign w:val="center"/>
          </w:tcPr>
          <w:p w14:paraId="1C88237F">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200509</w:t>
            </w:r>
          </w:p>
        </w:tc>
        <w:tc>
          <w:tcPr>
            <w:tcW w:w="878" w:type="dxa"/>
            <w:shd w:val="clear" w:color="auto" w:fill="FFFFFF"/>
            <w:vAlign w:val="center"/>
          </w:tcPr>
          <w:p w14:paraId="2DC6802D">
            <w:pPr>
              <w:widowControl/>
              <w:adjustRightInd w:val="0"/>
              <w:snapToGrid w:val="0"/>
              <w:spacing w:before="90" w:beforeLines="25" w:after="90" w:afterLines="25"/>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200906</w:t>
            </w:r>
          </w:p>
        </w:tc>
        <w:tc>
          <w:tcPr>
            <w:tcW w:w="4395" w:type="dxa"/>
            <w:shd w:val="clear" w:color="auto" w:fill="FFFFFF"/>
            <w:vAlign w:val="center"/>
          </w:tcPr>
          <w:p w14:paraId="33300B4D">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中北大学工业设计系</w:t>
            </w:r>
          </w:p>
        </w:tc>
        <w:tc>
          <w:tcPr>
            <w:tcW w:w="2169" w:type="dxa"/>
            <w:shd w:val="clear" w:color="auto" w:fill="FFFFFF"/>
            <w:vAlign w:val="center"/>
          </w:tcPr>
          <w:p w14:paraId="552E515A">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工学学士</w:t>
            </w:r>
          </w:p>
        </w:tc>
      </w:tr>
      <w:tr w14:paraId="02BE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94" w:type="dxa"/>
            <w:shd w:val="clear" w:color="auto" w:fill="FFFFFF"/>
            <w:vAlign w:val="center"/>
          </w:tcPr>
          <w:p w14:paraId="21BA31F7">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200909</w:t>
            </w:r>
          </w:p>
        </w:tc>
        <w:tc>
          <w:tcPr>
            <w:tcW w:w="878" w:type="dxa"/>
            <w:shd w:val="clear" w:color="auto" w:fill="FFFFFF"/>
            <w:vAlign w:val="center"/>
          </w:tcPr>
          <w:p w14:paraId="7F1B82B4">
            <w:pPr>
              <w:widowControl/>
              <w:adjustRightInd w:val="0"/>
              <w:snapToGrid w:val="0"/>
              <w:spacing w:before="90" w:beforeLines="25" w:after="90" w:afterLines="25"/>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201307</w:t>
            </w:r>
          </w:p>
        </w:tc>
        <w:tc>
          <w:tcPr>
            <w:tcW w:w="4395" w:type="dxa"/>
            <w:shd w:val="clear" w:color="auto" w:fill="FFFFFF"/>
            <w:vAlign w:val="center"/>
          </w:tcPr>
          <w:p w14:paraId="5D723983">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青岛理工大学产品设计专业</w:t>
            </w:r>
          </w:p>
        </w:tc>
        <w:tc>
          <w:tcPr>
            <w:tcW w:w="2169" w:type="dxa"/>
            <w:shd w:val="clear" w:color="auto" w:fill="FFFFFF"/>
            <w:vAlign w:val="center"/>
          </w:tcPr>
          <w:p w14:paraId="021535D4">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文学硕士</w:t>
            </w:r>
          </w:p>
        </w:tc>
      </w:tr>
      <w:tr w14:paraId="7DA1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894" w:type="dxa"/>
            <w:shd w:val="clear" w:color="auto" w:fill="FFFFFF"/>
            <w:vAlign w:val="center"/>
          </w:tcPr>
          <w:p w14:paraId="54B93E34">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201009</w:t>
            </w:r>
          </w:p>
        </w:tc>
        <w:tc>
          <w:tcPr>
            <w:tcW w:w="878" w:type="dxa"/>
            <w:shd w:val="clear" w:color="auto" w:fill="FFFFFF"/>
            <w:vAlign w:val="center"/>
          </w:tcPr>
          <w:p w14:paraId="619424F5">
            <w:pPr>
              <w:widowControl/>
              <w:adjustRightInd w:val="0"/>
              <w:snapToGrid w:val="0"/>
              <w:spacing w:before="90" w:beforeLines="25" w:after="90" w:afterLines="25"/>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201206</w:t>
            </w:r>
          </w:p>
        </w:tc>
        <w:tc>
          <w:tcPr>
            <w:tcW w:w="4395" w:type="dxa"/>
            <w:shd w:val="clear" w:color="auto" w:fill="FFFFFF"/>
            <w:vAlign w:val="center"/>
          </w:tcPr>
          <w:p w14:paraId="0B5AC391">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德国安哈尔特科技大学设计系</w:t>
            </w:r>
          </w:p>
        </w:tc>
        <w:tc>
          <w:tcPr>
            <w:tcW w:w="2169" w:type="dxa"/>
            <w:shd w:val="clear" w:color="auto" w:fill="FFFFFF"/>
            <w:vAlign w:val="center"/>
          </w:tcPr>
          <w:p w14:paraId="340D4F1E">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文学硕士</w:t>
            </w:r>
          </w:p>
        </w:tc>
      </w:tr>
      <w:tr w14:paraId="442E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94" w:type="dxa"/>
            <w:shd w:val="clear" w:color="auto" w:fill="FFFFFF"/>
            <w:vAlign w:val="center"/>
          </w:tcPr>
          <w:p w14:paraId="3B70E7D1">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201509</w:t>
            </w:r>
          </w:p>
        </w:tc>
        <w:tc>
          <w:tcPr>
            <w:tcW w:w="878" w:type="dxa"/>
            <w:shd w:val="clear" w:color="auto" w:fill="FFFFFF"/>
            <w:vAlign w:val="center"/>
          </w:tcPr>
          <w:p w14:paraId="757A0FCB">
            <w:pPr>
              <w:widowControl/>
              <w:adjustRightInd w:val="0"/>
              <w:snapToGrid w:val="0"/>
              <w:spacing w:before="90" w:beforeLines="25" w:after="90" w:afterLines="25"/>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202106</w:t>
            </w:r>
          </w:p>
        </w:tc>
        <w:tc>
          <w:tcPr>
            <w:tcW w:w="4395" w:type="dxa"/>
            <w:shd w:val="clear" w:color="auto" w:fill="FFFFFF"/>
            <w:vAlign w:val="center"/>
          </w:tcPr>
          <w:p w14:paraId="66BCDAE6">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台湾成功大学工业设计系</w:t>
            </w:r>
          </w:p>
        </w:tc>
        <w:tc>
          <w:tcPr>
            <w:tcW w:w="2169" w:type="dxa"/>
            <w:shd w:val="clear" w:color="auto" w:fill="FFFFFF"/>
            <w:vAlign w:val="center"/>
          </w:tcPr>
          <w:p w14:paraId="7626A901">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工学博士</w:t>
            </w:r>
          </w:p>
        </w:tc>
      </w:tr>
      <w:tr w14:paraId="6050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94" w:type="dxa"/>
            <w:shd w:val="clear" w:color="auto" w:fill="FFFFFF"/>
            <w:vAlign w:val="center"/>
          </w:tcPr>
          <w:p w14:paraId="25B7168F">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201303</w:t>
            </w:r>
          </w:p>
        </w:tc>
        <w:tc>
          <w:tcPr>
            <w:tcW w:w="878" w:type="dxa"/>
            <w:shd w:val="clear" w:color="auto" w:fill="FFFFFF"/>
            <w:vAlign w:val="center"/>
          </w:tcPr>
          <w:p w14:paraId="387FCD94">
            <w:pPr>
              <w:widowControl/>
              <w:adjustRightInd w:val="0"/>
              <w:snapToGrid w:val="0"/>
              <w:spacing w:before="90" w:beforeLines="25" w:after="90" w:afterLines="25"/>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今</w:t>
            </w:r>
          </w:p>
        </w:tc>
        <w:tc>
          <w:tcPr>
            <w:tcW w:w="4395" w:type="dxa"/>
            <w:shd w:val="clear" w:color="auto" w:fill="FFFFFF"/>
            <w:vAlign w:val="center"/>
          </w:tcPr>
          <w:p w14:paraId="506448F2">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泉州师范学院产品设计专业</w:t>
            </w:r>
          </w:p>
        </w:tc>
        <w:tc>
          <w:tcPr>
            <w:tcW w:w="2169" w:type="dxa"/>
            <w:shd w:val="clear" w:color="auto" w:fill="FFFFFF"/>
            <w:vAlign w:val="center"/>
          </w:tcPr>
          <w:p w14:paraId="6EA6A7FD">
            <w:pPr>
              <w:widowControl/>
              <w:adjustRightInd w:val="0"/>
              <w:snapToGrid w:val="0"/>
              <w:spacing w:before="90" w:beforeLines="25" w:after="90" w:afterLines="25"/>
              <w:jc w:val="center"/>
              <w:rPr>
                <w:rFonts w:hint="default"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shd w:val="clear" w:color="auto" w:fill="FFFFFF"/>
                <w:lang w:val="en-US" w:eastAsia="zh-CN"/>
                <w14:textFill>
                  <w14:solidFill>
                    <w14:schemeClr w14:val="tx1">
                      <w14:lumMod w14:val="95000"/>
                      <w14:lumOff w14:val="5000"/>
                    </w14:schemeClr>
                  </w14:solidFill>
                </w14:textFill>
              </w:rPr>
              <w:t>讲师/专业主任</w:t>
            </w:r>
          </w:p>
        </w:tc>
      </w:tr>
    </w:tbl>
    <w:p w14:paraId="443F317E">
      <w:pPr>
        <w:widowControl/>
        <w:rPr>
          <w:rFonts w:eastAsia="仿宋"/>
          <w:color w:val="0D0D0D" w:themeColor="text1" w:themeTint="F2"/>
          <w:kern w:val="0"/>
          <w:lang w:eastAsia="zh-CN"/>
          <w14:textFill>
            <w14:solidFill>
              <w14:schemeClr w14:val="tx1">
                <w14:lumMod w14:val="95000"/>
                <w14:lumOff w14:val="5000"/>
              </w14:schemeClr>
            </w14:solidFill>
          </w14:textFill>
        </w:rPr>
      </w:pPr>
    </w:p>
    <w:tbl>
      <w:tblPr>
        <w:tblStyle w:val="6"/>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69"/>
        <w:gridCol w:w="1453"/>
        <w:gridCol w:w="999"/>
        <w:gridCol w:w="929"/>
        <w:gridCol w:w="2431"/>
        <w:gridCol w:w="1457"/>
      </w:tblGrid>
      <w:tr w14:paraId="533F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8338" w:type="dxa"/>
            <w:gridSpan w:val="6"/>
            <w:shd w:val="clear" w:color="auto" w:fill="0099CC"/>
            <w:vAlign w:val="center"/>
          </w:tcPr>
          <w:p w14:paraId="77A6C0CE">
            <w:pPr>
              <w:widowControl/>
              <w:spacing w:before="100" w:beforeAutospacing="1" w:after="100" w:afterAutospacing="1" w:line="223" w:lineRule="atLeast"/>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21"/>
                <w:szCs w:val="21"/>
                <w:lang w:eastAsia="zh-CN"/>
                <w14:textFill>
                  <w14:solidFill>
                    <w14:schemeClr w14:val="tx1">
                      <w14:lumMod w14:val="95000"/>
                      <w14:lumOff w14:val="5000"/>
                    </w14:schemeClr>
                  </w14:solidFill>
                </w14:textFill>
              </w:rPr>
              <w:t>教学科研情况</w:t>
            </w:r>
          </w:p>
        </w:tc>
      </w:tr>
      <w:tr w14:paraId="698FC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shd w:val="clear" w:color="auto" w:fill="FFFFFF"/>
            <w:vAlign w:val="center"/>
          </w:tcPr>
          <w:p w14:paraId="4C5D4204">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
                <w:color w:val="0D0D0D" w:themeColor="text1" w:themeTint="F2"/>
                <w:kern w:val="0"/>
                <w:sz w:val="21"/>
                <w:szCs w:val="21"/>
                <w:lang w:eastAsia="zh-CN"/>
                <w14:textFill>
                  <w14:solidFill>
                    <w14:schemeClr w14:val="tx1">
                      <w14:lumMod w14:val="95000"/>
                      <w14:lumOff w14:val="5000"/>
                    </w14:schemeClr>
                  </w14:solidFill>
                </w14:textFill>
              </w:rPr>
              <w:t>科研项目</w:t>
            </w:r>
          </w:p>
        </w:tc>
        <w:tc>
          <w:tcPr>
            <w:tcW w:w="7269" w:type="dxa"/>
            <w:gridSpan w:val="5"/>
            <w:shd w:val="clear" w:color="auto" w:fill="FFFFFF"/>
            <w:vAlign w:val="center"/>
          </w:tcPr>
          <w:p w14:paraId="246248CE">
            <w:pPr>
              <w:widowControl/>
              <w:adjustRightInd w:val="0"/>
              <w:snapToGrid w:val="0"/>
              <w:ind w:left="120" w:leftChars="50"/>
              <w:jc w:val="both"/>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p>
        </w:tc>
      </w:tr>
      <w:tr w14:paraId="3C17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0" w:hRule="atLeast"/>
          <w:jc w:val="center"/>
        </w:trPr>
        <w:tc>
          <w:tcPr>
            <w:tcW w:w="1069" w:type="dxa"/>
            <w:shd w:val="clear" w:color="auto" w:fill="FFFFFF"/>
            <w:vAlign w:val="center"/>
          </w:tcPr>
          <w:p w14:paraId="4CEDBE13">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主要发表论文（20篇以内）</w:t>
            </w:r>
          </w:p>
        </w:tc>
        <w:tc>
          <w:tcPr>
            <w:tcW w:w="7269" w:type="dxa"/>
            <w:gridSpan w:val="5"/>
            <w:shd w:val="clear" w:color="auto" w:fill="FFFFFF"/>
            <w:vAlign w:val="center"/>
          </w:tcPr>
          <w:p w14:paraId="6160BC48">
            <w:pPr>
              <w:widowControl/>
              <w:overflowPunct w:val="0"/>
              <w:ind w:left="120" w:leftChars="50"/>
              <w:jc w:val="both"/>
              <w:rPr>
                <w:rFonts w:hint="default" w:ascii="仿宋" w:hAnsi="仿宋" w:eastAsia="仿宋" w:cs="仿宋"/>
                <w:b w:val="0"/>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 w:val="0"/>
                <w:bCs/>
                <w:color w:val="0D0D0D" w:themeColor="text1" w:themeTint="F2"/>
                <w:kern w:val="0"/>
                <w:sz w:val="21"/>
                <w:szCs w:val="21"/>
                <w:lang w:val="en-US" w:eastAsia="zh-CN"/>
                <w14:textFill>
                  <w14:solidFill>
                    <w14:schemeClr w14:val="tx1">
                      <w14:lumMod w14:val="95000"/>
                      <w14:lumOff w14:val="5000"/>
                    </w14:schemeClr>
                  </w14:solidFill>
                </w14:textFill>
              </w:rPr>
              <w:t>Wang, K., Li, K., Jiang, X., Lin, J., &amp; Han, Y. (2025). Research on intelligent evaluation model of product competitiveness driven by dynamic theme mining and multimodal optimisation. Journal of Engineering Design, 1-30.</w:t>
            </w:r>
            <w:r>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t>(SCI二区)</w:t>
            </w:r>
          </w:p>
          <w:p w14:paraId="60617A8B">
            <w:pPr>
              <w:widowControl/>
              <w:overflowPunct w:val="0"/>
              <w:ind w:left="120" w:leftChars="50"/>
              <w:jc w:val="both"/>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Wang, K., Li, K., Jiang, X., Lin, J., Liu, X., Xiong, Z., ... &amp; Li, B. (2025). A three-dimensional integrated evaluation system for product competitiveness under complex demands: An LDA and PSO-FAHP based hybrid optimization approach. Alexandria Engineering Journal, 128, 394-412.</w:t>
            </w:r>
            <w:r>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t>(SCI二区)</w:t>
            </w:r>
          </w:p>
          <w:p w14:paraId="097D7D81">
            <w:pPr>
              <w:widowControl/>
              <w:overflowPunct w:val="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Kun Wang, Yong Han, Yuguang Ye, Yusi Chen, Daxin Zhu, Yifeng Huang, Ying Huang, Yijie Chen, Jianshe Shi, Bijiao Ding, Jianlong Huang,</w:t>
            </w:r>
          </w:p>
          <w:p w14:paraId="4192422E">
            <w:pPr>
              <w:widowControl/>
              <w:overflowPunct w:val="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Mixed reality infrastructure based on deep learning medical image segmentation and 3D visualization for bone tumors using DCU-Net,</w:t>
            </w:r>
          </w:p>
          <w:p w14:paraId="65F20832">
            <w:pPr>
              <w:widowControl/>
              <w:overflowPunct w:val="0"/>
              <w:ind w:left="120" w:leftChars="50"/>
              <w:jc w:val="both"/>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Journal of Bone Oncology,Volume 50,2025</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t>(SCI三区)</w:t>
            </w:r>
          </w:p>
          <w:p w14:paraId="62FFFD89">
            <w:pPr>
              <w:widowControl/>
              <w:overflowPunct w:val="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王坤,欧阳武旻,温彩红,等.基于ANP构建闽南乡村民宿多维感官体验的设计要素研究[J].湖南包装, 2025, 40(1):52-56.</w:t>
            </w:r>
          </w:p>
          <w:p w14:paraId="708AA46E">
            <w:pPr>
              <w:widowControl/>
              <w:overflowPunct w:val="0"/>
              <w:ind w:left="120" w:leftChars="50"/>
              <w:jc w:val="both"/>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Kun Wang</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Xuan Liu</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Kexiang Li</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Zhuang Xiong</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Bingzhe Li</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Research on the Interactive Design of Smart Home</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Interface for the Elderly Based on QFD and HCI</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,Journal of Electronic Research and Application, 2025, Volume 9, Issue 1</w:t>
            </w:r>
          </w:p>
          <w:p w14:paraId="7FCBEA5A">
            <w:pPr>
              <w:widowControl/>
              <w:overflowPunct w:val="0"/>
              <w:ind w:left="120" w:leftChars="50"/>
              <w:jc w:val="both"/>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Kun Wang, Kexiang Li, Xueqian Jiang, and Chaomiao Chen "Research on the construction and application of product evaluation system based on LDA and optimized FAHP model", Proc. SPIE 13684, International Conference on Optoelectronic Information and Communication Technology (OICT 2025) </w:t>
            </w:r>
            <w:r>
              <w:rPr>
                <w:rFonts w:hint="eastAsia" w:ascii="仿宋" w:hAnsi="仿宋" w:eastAsia="仿宋" w:cs="仿宋"/>
                <w:b/>
                <w:bCs w:val="0"/>
                <w:color w:val="0D0D0D" w:themeColor="text1" w:themeTint="F2"/>
                <w:kern w:val="0"/>
                <w:sz w:val="21"/>
                <w:szCs w:val="21"/>
                <w:lang w:val="en-US" w:eastAsia="zh-CN"/>
                <w14:textFill>
                  <w14:solidFill>
                    <w14:schemeClr w14:val="tx1">
                      <w14:lumMod w14:val="95000"/>
                      <w14:lumOff w14:val="5000"/>
                    </w14:schemeClr>
                  </w14:solidFill>
                </w14:textFill>
              </w:rPr>
              <w:t>(EI会议)</w:t>
            </w:r>
          </w:p>
          <w:p w14:paraId="5A4FA273">
            <w:pPr>
              <w:widowControl/>
              <w:overflowPunct w:val="0"/>
              <w:ind w:left="120" w:leftChars="50"/>
              <w:jc w:val="both"/>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Kun Wang, Guojie Ji, Puxin Chen, Zhuang Xiong, Bingzhe Li</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 xml:space="preserve"> </w:t>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fldChar w:fldCharType="begin"/>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instrText xml:space="preserve"> HYPERLINK "https://keyan.qztc.edu.cn/qzsfxy-h/item/checkDetail.shtml?itemId=33595&amp;processInstanceId=2201201&amp;token=E2E03B2D052BA954F20097D94573E78948C58268D16F09DDEDD9E5BBBB56546B3D930D411CBDA60F&amp;itemEditId=43229&amp;changeId=43229&amp;isChecked=true" </w:instrText>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fldChar w:fldCharType="separate"/>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A Study on Optimization Design of User Experience of Interface Icon of Science Popularization App for School-age Children Based on Logistic Regression Analysis</w:t>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fldChar w:fldCharType="end"/>
            </w: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《Scientific and Social Research》</w:t>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2024</w:t>
            </w:r>
          </w:p>
          <w:p w14:paraId="44486574">
            <w:pPr>
              <w:widowControl/>
              <w:overflowPunct w:val="0"/>
              <w:ind w:left="120" w:leftChars="50"/>
              <w:jc w:val="both"/>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Kun Wang, Zhuang Xiong, Guojie Ji, Kexiang Li, Bingzhe Li，</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fldChar w:fldCharType="begin"/>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instrText xml:space="preserve"> HYPERLINK "https://keyan.qztc.edu.cn/qzsfxy-h/item/checkDetail.shtml?itemId=33591&amp;processInstanceId=2200593&amp;token=E2E03B2D052BA954F20097D94573E7890CBF4A020E7265182DE3EB3E14EE36D98D24040464A9D444&amp;itemEditId=43228&amp;changeId=43228&amp;isChecked=true" </w:instrTex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fldChar w:fldCharType="separate"/>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Research on Innovation Design Strategies for Wearable Smart Health Monitoring Devices Based on Deep Learning and User Emotional Needs</w:t>
            </w:r>
            <w:r>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fldChar w:fldCharType="end"/>
            </w: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,Modern Management Forum,2024.</w:t>
            </w:r>
          </w:p>
          <w:p w14:paraId="10CDA3C3">
            <w:pPr>
              <w:widowControl/>
              <w:overflowPunct w:val="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p>
        </w:tc>
      </w:tr>
      <w:tr w14:paraId="4D4A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 w:hRule="atLeast"/>
          <w:jc w:val="center"/>
        </w:trPr>
        <w:tc>
          <w:tcPr>
            <w:tcW w:w="1069" w:type="dxa"/>
            <w:shd w:val="clear" w:color="auto" w:fill="FFFFFF"/>
            <w:vAlign w:val="center"/>
          </w:tcPr>
          <w:p w14:paraId="7C9B3A37">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书著、编著</w:t>
            </w:r>
          </w:p>
        </w:tc>
        <w:tc>
          <w:tcPr>
            <w:tcW w:w="7269" w:type="dxa"/>
            <w:gridSpan w:val="5"/>
            <w:shd w:val="clear" w:color="auto" w:fill="FFFFFF"/>
            <w:vAlign w:val="center"/>
          </w:tcPr>
          <w:p w14:paraId="6A1546D1">
            <w:pPr>
              <w:widowControl/>
              <w:adjustRightInd w:val="0"/>
              <w:snapToGrid w:val="0"/>
              <w:spacing w:before="36" w:beforeLines="10" w:after="36" w:afterLines="1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无</w:t>
            </w:r>
          </w:p>
        </w:tc>
      </w:tr>
      <w:tr w14:paraId="07F8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94" w:hRule="atLeast"/>
          <w:jc w:val="center"/>
        </w:trPr>
        <w:tc>
          <w:tcPr>
            <w:tcW w:w="1069" w:type="dxa"/>
            <w:shd w:val="clear" w:color="auto" w:fill="FFFFFF"/>
            <w:vAlign w:val="center"/>
          </w:tcPr>
          <w:p w14:paraId="35838CFA">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发明专利</w:t>
            </w:r>
          </w:p>
        </w:tc>
        <w:tc>
          <w:tcPr>
            <w:tcW w:w="7269" w:type="dxa"/>
            <w:gridSpan w:val="5"/>
            <w:shd w:val="clear" w:color="auto" w:fill="FFFFFF"/>
            <w:vAlign w:val="center"/>
          </w:tcPr>
          <w:p w14:paraId="12C418CE">
            <w:pPr>
              <w:widowControl/>
              <w:adjustRightInd w:val="0"/>
              <w:snapToGrid w:val="0"/>
              <w:spacing w:before="36" w:beforeLines="10" w:after="36" w:afterLines="1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无</w:t>
            </w:r>
          </w:p>
        </w:tc>
      </w:tr>
      <w:tr w14:paraId="1E6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25" w:hRule="atLeast"/>
          <w:jc w:val="center"/>
        </w:trPr>
        <w:tc>
          <w:tcPr>
            <w:tcW w:w="1069" w:type="dxa"/>
            <w:shd w:val="clear" w:color="auto" w:fill="FFFFFF"/>
            <w:vAlign w:val="center"/>
          </w:tcPr>
          <w:p w14:paraId="4278402F">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highlight w:val="yellow"/>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主要设计作品（20项以内）</w:t>
            </w:r>
          </w:p>
        </w:tc>
        <w:tc>
          <w:tcPr>
            <w:tcW w:w="7269" w:type="dxa"/>
            <w:gridSpan w:val="5"/>
            <w:shd w:val="clear" w:color="auto" w:fill="FFFFFF"/>
            <w:vAlign w:val="center"/>
          </w:tcPr>
          <w:p w14:paraId="1A432EF5">
            <w:pPr>
              <w:widowControl/>
              <w:adjustRightInd w:val="0"/>
              <w:snapToGrid w:val="0"/>
              <w:spacing w:line="300" w:lineRule="exact"/>
              <w:ind w:left="120" w:leftChars="50"/>
              <w:jc w:val="both"/>
              <w:rPr>
                <w:rFonts w:hint="default"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1工业设计:智能分光计创新设计\高速扫描仪外观设计\线共焦显微镜外观设计\民宿</w:t>
            </w:r>
            <w:bookmarkStart w:id="0" w:name="_GoBack"/>
            <w:bookmarkEnd w:id="0"/>
            <w:r>
              <w:rPr>
                <w:rFonts w:hint="eastAsia" w:ascii="仿宋" w:hAnsi="仿宋" w:eastAsia="仿宋" w:cs="仿宋"/>
                <w:color w:val="0D0D0D" w:themeColor="text1" w:themeTint="F2"/>
                <w:sz w:val="21"/>
                <w:szCs w:val="21"/>
                <w:lang w:val="en-US" w:eastAsia="zh-CN"/>
                <w14:textFill>
                  <w14:solidFill>
                    <w14:schemeClr w14:val="tx1">
                      <w14:lumMod w14:val="95000"/>
                      <w14:lumOff w14:val="5000"/>
                    </w14:schemeClr>
                  </w14:solidFill>
                </w14:textFill>
              </w:rPr>
              <w:t>太空舱外观设计等;2文创产品设计:石材文创产品开发设计\庭院产品设计\海丝文创产品设计等</w:t>
            </w:r>
          </w:p>
        </w:tc>
      </w:tr>
      <w:tr w14:paraId="6333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4" w:hRule="atLeast"/>
          <w:jc w:val="center"/>
        </w:trPr>
        <w:tc>
          <w:tcPr>
            <w:tcW w:w="1069" w:type="dxa"/>
            <w:shd w:val="clear" w:color="auto" w:fill="FFFFFF"/>
            <w:vAlign w:val="center"/>
          </w:tcPr>
          <w:p w14:paraId="5C3EB7F3">
            <w:pPr>
              <w:widowControl/>
              <w:adjustRightInd w:val="0"/>
              <w:snapToGrid w:val="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获奖情况</w:t>
            </w:r>
          </w:p>
        </w:tc>
        <w:tc>
          <w:tcPr>
            <w:tcW w:w="7269" w:type="dxa"/>
            <w:gridSpan w:val="5"/>
            <w:shd w:val="clear" w:color="auto" w:fill="FFFFFF"/>
            <w:vAlign w:val="center"/>
          </w:tcPr>
          <w:p w14:paraId="0F705330">
            <w:pPr>
              <w:widowControl/>
              <w:adjustRightInd w:val="0"/>
              <w:snapToGrid w:val="0"/>
              <w:spacing w:before="36" w:beforeLines="10" w:after="36" w:afterLines="1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中国好设计创意奖</w:t>
            </w:r>
          </w:p>
        </w:tc>
      </w:tr>
      <w:tr w14:paraId="08B1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shd w:val="clear" w:color="auto" w:fill="FFFFFF"/>
            <w:vAlign w:val="center"/>
          </w:tcPr>
          <w:p w14:paraId="5CD137AA">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学术兼职</w:t>
            </w:r>
          </w:p>
        </w:tc>
        <w:tc>
          <w:tcPr>
            <w:tcW w:w="7269" w:type="dxa"/>
            <w:gridSpan w:val="5"/>
            <w:shd w:val="clear" w:color="auto" w:fill="FFFFFF"/>
            <w:vAlign w:val="center"/>
          </w:tcPr>
          <w:p w14:paraId="61515830">
            <w:pPr>
              <w:widowControl/>
              <w:adjustRightInd w:val="0"/>
              <w:snapToGrid w:val="0"/>
              <w:spacing w:before="36" w:beforeLines="10" w:after="36" w:afterLines="10"/>
              <w:ind w:left="120" w:leftChars="50"/>
              <w:jc w:val="both"/>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中国机械工程学会工业设计分会第八界委员，福建省工业设计协会会员、福建省机械工程学会工业设计分会副秘书长</w:t>
            </w:r>
          </w:p>
        </w:tc>
      </w:tr>
      <w:tr w14:paraId="1260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shd w:val="clear" w:color="auto" w:fill="FFFFFF"/>
            <w:vAlign w:val="center"/>
          </w:tcPr>
          <w:p w14:paraId="0A0E2A03">
            <w:pPr>
              <w:widowControl/>
              <w:adjustRightInd w:val="0"/>
              <w:snapToGrid w:val="0"/>
              <w:spacing w:before="36" w:beforeLines="10" w:after="36" w:afterLines="10"/>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主讲课程</w:t>
            </w:r>
          </w:p>
        </w:tc>
        <w:tc>
          <w:tcPr>
            <w:tcW w:w="7269" w:type="dxa"/>
            <w:gridSpan w:val="5"/>
            <w:shd w:val="clear" w:color="auto" w:fill="FFFFFF"/>
            <w:vAlign w:val="center"/>
          </w:tcPr>
          <w:p w14:paraId="5C6E668B">
            <w:pPr>
              <w:widowControl/>
              <w:adjustRightInd w:val="0"/>
              <w:snapToGrid w:val="0"/>
              <w:spacing w:before="36" w:beforeLines="10" w:after="36" w:afterLines="10"/>
              <w:ind w:left="120" w:leftChars="50"/>
              <w:jc w:val="both"/>
              <w:rPr>
                <w:rFonts w:hint="default"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val="en-US" w:eastAsia="zh-CN"/>
                <w14:textFill>
                  <w14:solidFill>
                    <w14:schemeClr w14:val="tx1">
                      <w14:lumMod w14:val="95000"/>
                      <w14:lumOff w14:val="5000"/>
                    </w14:schemeClr>
                  </w14:solidFill>
                </w14:textFill>
              </w:rPr>
              <w:t>工业设计史,产品设计,文创产品设计,人机工程学</w:t>
            </w:r>
          </w:p>
        </w:tc>
      </w:tr>
      <w:tr w14:paraId="5AB6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69" w:type="dxa"/>
            <w:vMerge w:val="restart"/>
            <w:shd w:val="clear" w:color="auto" w:fill="FFFFFF"/>
            <w:vAlign w:val="center"/>
          </w:tcPr>
          <w:p w14:paraId="5DCA6526">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t>指导学生</w:t>
            </w:r>
          </w:p>
        </w:tc>
        <w:tc>
          <w:tcPr>
            <w:tcW w:w="1453" w:type="dxa"/>
            <w:shd w:val="clear" w:color="auto" w:fill="FFFFFF"/>
            <w:vAlign w:val="center"/>
          </w:tcPr>
          <w:p w14:paraId="73D65F3E">
            <w:pPr>
              <w:widowControl/>
              <w:adjustRightInd w:val="0"/>
              <w:snapToGrid w:val="0"/>
              <w:spacing w:line="420" w:lineRule="exact"/>
              <w:jc w:val="cente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学校</w:t>
            </w:r>
          </w:p>
        </w:tc>
        <w:tc>
          <w:tcPr>
            <w:tcW w:w="999" w:type="dxa"/>
            <w:shd w:val="clear" w:color="auto" w:fill="FFFFFF"/>
            <w:vAlign w:val="center"/>
          </w:tcPr>
          <w:p w14:paraId="5B9B5D7A">
            <w:pPr>
              <w:widowControl/>
              <w:adjustRightInd w:val="0"/>
              <w:snapToGrid w:val="0"/>
              <w:spacing w:line="420" w:lineRule="exact"/>
              <w:jc w:val="cente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专业</w:t>
            </w:r>
          </w:p>
        </w:tc>
        <w:tc>
          <w:tcPr>
            <w:tcW w:w="929" w:type="dxa"/>
            <w:shd w:val="clear" w:color="auto" w:fill="FFFFFF"/>
            <w:vAlign w:val="center"/>
          </w:tcPr>
          <w:p w14:paraId="03791C4A">
            <w:pPr>
              <w:widowControl/>
              <w:adjustRightInd w:val="0"/>
              <w:snapToGrid w:val="0"/>
              <w:spacing w:line="420" w:lineRule="exact"/>
              <w:jc w:val="cente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姓名</w:t>
            </w:r>
          </w:p>
        </w:tc>
        <w:tc>
          <w:tcPr>
            <w:tcW w:w="2431" w:type="dxa"/>
            <w:shd w:val="clear" w:color="auto" w:fill="FFFFFF"/>
            <w:vAlign w:val="center"/>
          </w:tcPr>
          <w:p w14:paraId="5E356F8D">
            <w:pPr>
              <w:widowControl/>
              <w:adjustRightInd w:val="0"/>
              <w:snapToGrid w:val="0"/>
              <w:spacing w:line="420" w:lineRule="exact"/>
              <w:jc w:val="cente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论文题目</w:t>
            </w:r>
          </w:p>
        </w:tc>
        <w:tc>
          <w:tcPr>
            <w:tcW w:w="1457" w:type="dxa"/>
            <w:shd w:val="clear" w:color="auto" w:fill="FFFFFF"/>
            <w:vAlign w:val="center"/>
          </w:tcPr>
          <w:p w14:paraId="7A93CFB6">
            <w:pPr>
              <w:widowControl/>
              <w:adjustRightInd w:val="0"/>
              <w:snapToGrid w:val="0"/>
              <w:spacing w:line="420" w:lineRule="exact"/>
              <w:jc w:val="center"/>
              <w:rPr>
                <w:rFonts w:hint="eastAsia" w:ascii="仿宋" w:hAnsi="仿宋" w:eastAsia="仿宋" w:cs="仿宋"/>
                <w:color w:val="0D0D0D" w:themeColor="text1" w:themeTint="F2"/>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毕业时间</w:t>
            </w:r>
          </w:p>
        </w:tc>
      </w:tr>
      <w:tr w14:paraId="2A48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17CEBD48">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717160D8">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3748F8E2">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产品设计</w:t>
            </w:r>
          </w:p>
        </w:tc>
        <w:tc>
          <w:tcPr>
            <w:tcW w:w="929" w:type="dxa"/>
            <w:shd w:val="clear" w:color="auto" w:fill="FFFFFF"/>
            <w:vAlign w:val="center"/>
          </w:tcPr>
          <w:p w14:paraId="687566FE">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金智贤</w:t>
            </w:r>
          </w:p>
        </w:tc>
        <w:tc>
          <w:tcPr>
            <w:tcW w:w="2431" w:type="dxa"/>
            <w:shd w:val="clear" w:color="auto" w:fill="FFFFFF"/>
            <w:vAlign w:val="center"/>
          </w:tcPr>
          <w:p w14:paraId="666D2EC9">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基于Kano-DIMT模式下的博物馆App设计研究</w:t>
            </w:r>
          </w:p>
        </w:tc>
        <w:tc>
          <w:tcPr>
            <w:tcW w:w="1457" w:type="dxa"/>
            <w:shd w:val="clear" w:color="auto" w:fill="FFFFFF"/>
            <w:vAlign w:val="center"/>
          </w:tcPr>
          <w:p w14:paraId="0834BF4F">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2025</w:t>
            </w:r>
          </w:p>
        </w:tc>
      </w:tr>
      <w:tr w14:paraId="4B71E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3AD863D8">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1A7B23D9">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011AEF29">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产品设计</w:t>
            </w:r>
          </w:p>
        </w:tc>
        <w:tc>
          <w:tcPr>
            <w:tcW w:w="929" w:type="dxa"/>
            <w:shd w:val="clear" w:color="auto" w:fill="FFFFFF"/>
            <w:vAlign w:val="center"/>
          </w:tcPr>
          <w:p w14:paraId="0155BBA2">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杨莹莹</w:t>
            </w:r>
          </w:p>
        </w:tc>
        <w:tc>
          <w:tcPr>
            <w:tcW w:w="2431" w:type="dxa"/>
            <w:shd w:val="clear" w:color="auto" w:fill="FFFFFF"/>
            <w:vAlign w:val="center"/>
          </w:tcPr>
          <w:p w14:paraId="510BF11F">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基于用户体验的非物质文化遗产科普APP的界面设计研究</w:t>
            </w:r>
          </w:p>
        </w:tc>
        <w:tc>
          <w:tcPr>
            <w:tcW w:w="1457" w:type="dxa"/>
            <w:shd w:val="clear" w:color="auto" w:fill="FFFFFF"/>
            <w:vAlign w:val="center"/>
          </w:tcPr>
          <w:p w14:paraId="522E0B3C">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2025</w:t>
            </w:r>
          </w:p>
        </w:tc>
      </w:tr>
      <w:tr w14:paraId="07695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2F8EC32D">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758EF884">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4270D076">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环境设计</w:t>
            </w:r>
          </w:p>
        </w:tc>
        <w:tc>
          <w:tcPr>
            <w:tcW w:w="929" w:type="dxa"/>
            <w:shd w:val="clear" w:color="auto" w:fill="FFFFFF"/>
            <w:vAlign w:val="center"/>
          </w:tcPr>
          <w:p w14:paraId="2B7E3A58">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张梦娇</w:t>
            </w:r>
          </w:p>
        </w:tc>
        <w:tc>
          <w:tcPr>
            <w:tcW w:w="2431" w:type="dxa"/>
            <w:shd w:val="clear" w:color="auto" w:fill="FFFFFF"/>
            <w:vAlign w:val="center"/>
          </w:tcPr>
          <w:p w14:paraId="0ECD307C">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基于景观序列理论的滨海步道节点景观设计研究</w:t>
            </w:r>
          </w:p>
        </w:tc>
        <w:tc>
          <w:tcPr>
            <w:tcW w:w="1457" w:type="dxa"/>
            <w:shd w:val="clear" w:color="auto" w:fill="FFFFFF"/>
            <w:vAlign w:val="center"/>
          </w:tcPr>
          <w:p w14:paraId="01B3B4BF">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2025</w:t>
            </w:r>
          </w:p>
        </w:tc>
      </w:tr>
      <w:tr w14:paraId="3176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62E27418">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7AE2D324">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03AF8B18">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环境设计</w:t>
            </w:r>
          </w:p>
        </w:tc>
        <w:tc>
          <w:tcPr>
            <w:tcW w:w="929" w:type="dxa"/>
            <w:shd w:val="clear" w:color="auto" w:fill="FFFFFF"/>
            <w:vAlign w:val="center"/>
          </w:tcPr>
          <w:p w14:paraId="2F4CC381">
            <w:pPr>
              <w:widowControl/>
              <w:spacing w:line="240" w:lineRule="exact"/>
              <w:contextualSpacing/>
              <w:jc w:val="center"/>
              <w:rPr>
                <w:rFonts w:hint="default"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杨小蝶</w:t>
            </w:r>
          </w:p>
        </w:tc>
        <w:tc>
          <w:tcPr>
            <w:tcW w:w="2431" w:type="dxa"/>
            <w:shd w:val="clear" w:color="auto" w:fill="FFFFFF"/>
            <w:vAlign w:val="center"/>
          </w:tcPr>
          <w:p w14:paraId="0A8B719F">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中国传统神话主题景观叙事性表达研究</w:t>
            </w:r>
          </w:p>
          <w:p w14:paraId="6C24EBF4">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p>
        </w:tc>
        <w:tc>
          <w:tcPr>
            <w:tcW w:w="1457" w:type="dxa"/>
            <w:shd w:val="clear" w:color="auto" w:fill="FFFFFF"/>
            <w:vAlign w:val="center"/>
          </w:tcPr>
          <w:p w14:paraId="52BE3B39">
            <w:pPr>
              <w:widowControl/>
              <w:spacing w:line="240" w:lineRule="exact"/>
              <w:contextualSpacing/>
              <w:jc w:val="center"/>
              <w:rPr>
                <w:rFonts w:hint="default"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2025</w:t>
            </w:r>
          </w:p>
        </w:tc>
      </w:tr>
      <w:tr w14:paraId="288FD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097E3C79">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17357B3B">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1FB39CB9">
            <w:pPr>
              <w:widowControl/>
              <w:spacing w:line="240" w:lineRule="exact"/>
              <w:contextualSpacing/>
              <w:jc w:val="center"/>
              <w:rPr>
                <w:rFonts w:hint="default"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产品设计</w:t>
            </w:r>
          </w:p>
        </w:tc>
        <w:tc>
          <w:tcPr>
            <w:tcW w:w="929" w:type="dxa"/>
            <w:shd w:val="clear" w:color="auto" w:fill="FFFFFF"/>
            <w:vAlign w:val="center"/>
          </w:tcPr>
          <w:p w14:paraId="0F3056D0">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张悦</w:t>
            </w:r>
          </w:p>
        </w:tc>
        <w:tc>
          <w:tcPr>
            <w:tcW w:w="2431" w:type="dxa"/>
            <w:shd w:val="clear" w:color="auto" w:fill="FFFFFF"/>
            <w:vAlign w:val="center"/>
          </w:tcPr>
          <w:p w14:paraId="5FE36454">
            <w:pPr>
              <w:widowControl/>
              <w:spacing w:line="240" w:lineRule="exact"/>
              <w:contextualSpacing/>
              <w:jc w:val="cente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基于服务设计理念的露营产品设计研究</w:t>
            </w:r>
          </w:p>
        </w:tc>
        <w:tc>
          <w:tcPr>
            <w:tcW w:w="1457" w:type="dxa"/>
            <w:shd w:val="clear" w:color="auto" w:fill="FFFFFF"/>
            <w:vAlign w:val="center"/>
          </w:tcPr>
          <w:p w14:paraId="2BE1BA69">
            <w:pPr>
              <w:widowControl/>
              <w:spacing w:line="240" w:lineRule="exact"/>
              <w:contextualSpacing/>
              <w:jc w:val="center"/>
              <w:rPr>
                <w:rFonts w:hint="default"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2024</w:t>
            </w:r>
          </w:p>
        </w:tc>
      </w:tr>
      <w:tr w14:paraId="1774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1069" w:type="dxa"/>
            <w:vMerge w:val="continue"/>
            <w:tcBorders/>
            <w:shd w:val="clear" w:color="auto" w:fill="FFFFFF"/>
            <w:vAlign w:val="center"/>
          </w:tcPr>
          <w:p w14:paraId="65F3AF46">
            <w:pPr>
              <w:widowControl/>
              <w:adjustRightInd w:val="0"/>
              <w:snapToGrid w:val="0"/>
              <w:spacing w:line="420" w:lineRule="exact"/>
              <w:jc w:val="center"/>
              <w:rPr>
                <w:rFonts w:hint="eastAsia" w:ascii="仿宋" w:hAnsi="仿宋" w:eastAsia="仿宋" w:cs="仿宋"/>
                <w:bCs/>
                <w:color w:val="0D0D0D" w:themeColor="text1" w:themeTint="F2"/>
                <w:kern w:val="0"/>
                <w:sz w:val="21"/>
                <w:szCs w:val="21"/>
                <w:lang w:eastAsia="zh-CN"/>
                <w14:textFill>
                  <w14:solidFill>
                    <w14:schemeClr w14:val="tx1">
                      <w14:lumMod w14:val="95000"/>
                      <w14:lumOff w14:val="5000"/>
                    </w14:schemeClr>
                  </w14:solidFill>
                </w14:textFill>
              </w:rPr>
            </w:pPr>
          </w:p>
        </w:tc>
        <w:tc>
          <w:tcPr>
            <w:tcW w:w="1453" w:type="dxa"/>
            <w:shd w:val="clear" w:color="auto" w:fill="FFFFFF"/>
            <w:vAlign w:val="center"/>
          </w:tcPr>
          <w:p w14:paraId="24CB0FFF">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泉州师范学院</w:t>
            </w:r>
          </w:p>
        </w:tc>
        <w:tc>
          <w:tcPr>
            <w:tcW w:w="999" w:type="dxa"/>
            <w:shd w:val="clear" w:color="auto" w:fill="FFFFFF"/>
            <w:vAlign w:val="center"/>
          </w:tcPr>
          <w:p w14:paraId="338BB2DA">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产品设计</w:t>
            </w:r>
          </w:p>
        </w:tc>
        <w:tc>
          <w:tcPr>
            <w:tcW w:w="929" w:type="dxa"/>
            <w:shd w:val="clear" w:color="auto" w:fill="FFFFFF"/>
            <w:vAlign w:val="center"/>
          </w:tcPr>
          <w:p w14:paraId="7E5731C1">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山尧</w:t>
            </w:r>
          </w:p>
        </w:tc>
        <w:tc>
          <w:tcPr>
            <w:tcW w:w="2431" w:type="dxa"/>
            <w:shd w:val="clear" w:color="auto" w:fill="FFFFFF"/>
            <w:vAlign w:val="center"/>
          </w:tcPr>
          <w:p w14:paraId="5A80D903">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eastAsia="zh-CN"/>
                <w14:textFill>
                  <w14:solidFill>
                    <w14:schemeClr w14:val="tx1">
                      <w14:lumMod w14:val="95000"/>
                      <w14:lumOff w14:val="5000"/>
                    </w14:schemeClr>
                  </w14:solidFill>
                </w14:textFill>
              </w:rPr>
              <w:t>服务设计视角下的乡村旅居App设计</w:t>
            </w:r>
          </w:p>
        </w:tc>
        <w:tc>
          <w:tcPr>
            <w:tcW w:w="1457" w:type="dxa"/>
            <w:shd w:val="clear" w:color="auto" w:fill="FFFFFF"/>
            <w:vAlign w:val="center"/>
          </w:tcPr>
          <w:p w14:paraId="002ED6AE">
            <w:pPr>
              <w:widowControl/>
              <w:spacing w:line="240" w:lineRule="exact"/>
              <w:contextualSpacing/>
              <w:jc w:val="center"/>
              <w:rPr>
                <w:rFonts w:hint="eastAsia" w:ascii="仿宋" w:hAnsi="仿宋" w:eastAsia="仿宋" w:cs="仿宋"/>
                <w:color w:val="0D0D0D" w:themeColor="text1" w:themeTint="F2"/>
                <w:kern w:val="0"/>
                <w:sz w:val="21"/>
                <w:szCs w:val="21"/>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2023</w:t>
            </w:r>
          </w:p>
        </w:tc>
      </w:tr>
    </w:tbl>
    <w:p w14:paraId="1F59F4F8">
      <w:pPr>
        <w:widowControl/>
        <w:rPr>
          <w:rFonts w:eastAsia="仿宋"/>
          <w:color w:val="0D0D0D" w:themeColor="text1" w:themeTint="F2"/>
          <w14:textFill>
            <w14:solidFill>
              <w14:schemeClr w14:val="tx1">
                <w14:lumMod w14:val="95000"/>
                <w14:lumOff w14:val="5000"/>
              </w14:schemeClr>
            </w14:solidFill>
          </w14:textFill>
        </w:rPr>
      </w:pPr>
    </w:p>
    <w:sectPr>
      <w:headerReference r:id="rId3" w:type="default"/>
      <w:footerReference r:id="rId4" w:type="default"/>
      <w:pgSz w:w="11906" w:h="16838"/>
      <w:pgMar w:top="1440" w:right="1800" w:bottom="1440" w:left="1800" w:header="851" w:footer="992"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Arial">
    <w:panose1 w:val="020B0604020202020204"/>
    <w:charset w:val="00"/>
    <w:family w:val="auto"/>
    <w:pitch w:val="default"/>
    <w:sig w:usb0="E0002EFF" w:usb1="C000785B" w:usb2="00000009" w:usb3="00000000" w:csb0="400001FF" w:csb1="FFFF0000"/>
  </w:font>
  <w:font w:name="PingFangSC-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imesNewRomanPS-BoldMT">
    <w:altName w:val="AMGDT"/>
    <w:panose1 w:val="00000000000000000000"/>
    <w:charset w:val="00"/>
    <w:family w:val="auto"/>
    <w:pitch w:val="default"/>
    <w:sig w:usb0="00000000" w:usb1="00000000" w:usb2="00000000" w:usb3="00000000" w:csb0="00000000" w:csb1="00000000"/>
  </w:font>
  <w:font w:name="TimesNewRomanPS-ItalicMT">
    <w:altName w:val="AMGDT"/>
    <w:panose1 w:val="00000000000000000000"/>
    <w:charset w:val="00"/>
    <w:family w:val="auto"/>
    <w:pitch w:val="default"/>
    <w:sig w:usb0="00000000" w:usb1="00000000" w:usb2="00000000" w:usb3="00000000" w:csb0="00000000" w:csb1="00000000"/>
  </w:font>
  <w:font w:name="Cambria-Bold">
    <w:altName w:val="AMGD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696372"/>
    </w:sdtPr>
    <w:sdtContent>
      <w:p w14:paraId="45BB2E07">
        <w:pPr>
          <w:pStyle w:val="4"/>
          <w:jc w:val="center"/>
        </w:pPr>
        <w:r>
          <w:fldChar w:fldCharType="begin"/>
        </w:r>
        <w:r>
          <w:instrText xml:space="preserve">PAGE   \* MERGEFORMAT</w:instrText>
        </w:r>
        <w:r>
          <w:fldChar w:fldCharType="separate"/>
        </w:r>
        <w:r>
          <w:rPr>
            <w:lang w:val="zh-CN" w:eastAsia="zh-CN"/>
          </w:rPr>
          <w:t>2</w:t>
        </w:r>
        <w:r>
          <w:fldChar w:fldCharType="end"/>
        </w:r>
      </w:p>
    </w:sdtContent>
  </w:sdt>
  <w:p w14:paraId="38E1AB8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D7DC">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wMjQxMjk2NGI0ZWEyNGJiMDIzYmVmNjI4M2MzMzIifQ=="/>
  </w:docVars>
  <w:rsids>
    <w:rsidRoot w:val="752B4861"/>
    <w:rsid w:val="000043BD"/>
    <w:rsid w:val="00011914"/>
    <w:rsid w:val="000478FA"/>
    <w:rsid w:val="000834F5"/>
    <w:rsid w:val="000B6263"/>
    <w:rsid w:val="000C6CF6"/>
    <w:rsid w:val="00132943"/>
    <w:rsid w:val="001C2586"/>
    <w:rsid w:val="001E1A3B"/>
    <w:rsid w:val="0027704F"/>
    <w:rsid w:val="002906F5"/>
    <w:rsid w:val="003423DD"/>
    <w:rsid w:val="003428C2"/>
    <w:rsid w:val="0036563B"/>
    <w:rsid w:val="0039045F"/>
    <w:rsid w:val="00393EF9"/>
    <w:rsid w:val="003C1B0D"/>
    <w:rsid w:val="003F2EA6"/>
    <w:rsid w:val="004608F9"/>
    <w:rsid w:val="00487677"/>
    <w:rsid w:val="004A5F52"/>
    <w:rsid w:val="004B7026"/>
    <w:rsid w:val="004C22F0"/>
    <w:rsid w:val="004C48F3"/>
    <w:rsid w:val="005032DD"/>
    <w:rsid w:val="005258F8"/>
    <w:rsid w:val="005332BF"/>
    <w:rsid w:val="0055075B"/>
    <w:rsid w:val="00557C4D"/>
    <w:rsid w:val="005754DA"/>
    <w:rsid w:val="005A01AE"/>
    <w:rsid w:val="005F5E50"/>
    <w:rsid w:val="00796D00"/>
    <w:rsid w:val="00797357"/>
    <w:rsid w:val="007A1FF0"/>
    <w:rsid w:val="007E0FBC"/>
    <w:rsid w:val="0083402A"/>
    <w:rsid w:val="008A03DE"/>
    <w:rsid w:val="00932E88"/>
    <w:rsid w:val="009347AC"/>
    <w:rsid w:val="0096702B"/>
    <w:rsid w:val="00A60931"/>
    <w:rsid w:val="00AC19B3"/>
    <w:rsid w:val="00AC7F53"/>
    <w:rsid w:val="00B32132"/>
    <w:rsid w:val="00B474A7"/>
    <w:rsid w:val="00B8070E"/>
    <w:rsid w:val="00BD2E2F"/>
    <w:rsid w:val="00BE187B"/>
    <w:rsid w:val="00BE60AE"/>
    <w:rsid w:val="00C12083"/>
    <w:rsid w:val="00C33684"/>
    <w:rsid w:val="00C51CAD"/>
    <w:rsid w:val="00CA14FF"/>
    <w:rsid w:val="00CC0E52"/>
    <w:rsid w:val="00D1695A"/>
    <w:rsid w:val="00D51928"/>
    <w:rsid w:val="00D94B1A"/>
    <w:rsid w:val="00E72876"/>
    <w:rsid w:val="00EF4E3D"/>
    <w:rsid w:val="00F357C1"/>
    <w:rsid w:val="00F37455"/>
    <w:rsid w:val="00F731D5"/>
    <w:rsid w:val="00FD493F"/>
    <w:rsid w:val="09B11B8F"/>
    <w:rsid w:val="0E061DB1"/>
    <w:rsid w:val="121512EF"/>
    <w:rsid w:val="13BA77F0"/>
    <w:rsid w:val="1688793D"/>
    <w:rsid w:val="2183572E"/>
    <w:rsid w:val="29431C22"/>
    <w:rsid w:val="35BB7C3D"/>
    <w:rsid w:val="4E8A3212"/>
    <w:rsid w:val="56E322E1"/>
    <w:rsid w:val="57A65C56"/>
    <w:rsid w:val="5A0E4F81"/>
    <w:rsid w:val="5B746414"/>
    <w:rsid w:val="65D86199"/>
    <w:rsid w:val="6AD92BB9"/>
    <w:rsid w:val="7053228F"/>
    <w:rsid w:val="752B4861"/>
    <w:rsid w:val="77074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paragraph" w:styleId="2">
    <w:name w:val="heading 2"/>
    <w:basedOn w:val="1"/>
    <w:next w:val="1"/>
    <w:link w:val="13"/>
    <w:unhideWhenUsed/>
    <w:qFormat/>
    <w:uiPriority w:val="0"/>
    <w:pPr>
      <w:keepNext/>
      <w:keepLines/>
      <w:spacing w:before="260" w:after="260" w:line="480" w:lineRule="auto"/>
      <w:jc w:val="center"/>
      <w:outlineLvl w:val="1"/>
    </w:pPr>
    <w:rPr>
      <w:rFonts w:asciiTheme="majorHAnsi" w:hAnsiTheme="majorHAnsi" w:eastAsiaTheme="majorEastAsia" w:cstheme="majorBidi"/>
      <w:b/>
      <w:bCs/>
      <w:sz w:val="30"/>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qFormat/>
    <w:uiPriority w:val="99"/>
    <w:pPr>
      <w:tabs>
        <w:tab w:val="center" w:pos="4153"/>
        <w:tab w:val="right" w:pos="8306"/>
      </w:tabs>
      <w:snapToGrid w:val="0"/>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eastAsia="Times New Roman"/>
      <w:sz w:val="21"/>
      <w:szCs w:val="21"/>
      <w:lang w:eastAsia="en-US"/>
    </w:rPr>
  </w:style>
  <w:style w:type="paragraph" w:styleId="12">
    <w:name w:val="List Paragraph"/>
    <w:basedOn w:val="1"/>
    <w:qFormat/>
    <w:uiPriority w:val="99"/>
    <w:pPr>
      <w:widowControl/>
      <w:ind w:left="480" w:leftChars="200"/>
    </w:pPr>
    <w:rPr>
      <w:rFonts w:ascii="PMingLiU" w:hAnsi="PMingLiU" w:cs="PMingLiU"/>
      <w:kern w:val="0"/>
    </w:rPr>
  </w:style>
  <w:style w:type="character" w:customStyle="1" w:styleId="13">
    <w:name w:val="标题 2 字符"/>
    <w:basedOn w:val="8"/>
    <w:link w:val="2"/>
    <w:qFormat/>
    <w:uiPriority w:val="0"/>
    <w:rPr>
      <w:rFonts w:asciiTheme="majorHAnsi" w:hAnsiTheme="majorHAnsi" w:eastAsiaTheme="majorEastAsia" w:cstheme="majorBidi"/>
      <w:b/>
      <w:bCs/>
      <w:kern w:val="2"/>
      <w:sz w:val="30"/>
      <w:szCs w:val="32"/>
      <w:lang w:eastAsia="zh-TW"/>
    </w:rPr>
  </w:style>
  <w:style w:type="character" w:customStyle="1" w:styleId="14">
    <w:name w:val="页脚 字符"/>
    <w:basedOn w:val="8"/>
    <w:link w:val="4"/>
    <w:qFormat/>
    <w:uiPriority w:val="99"/>
    <w:rPr>
      <w:rFonts w:ascii="Times New Roman" w:hAnsi="Times New Roman" w:eastAsia="PMingLiU" w:cs="Times New Roman"/>
      <w:kern w:val="2"/>
      <w:sz w:val="18"/>
      <w:szCs w:val="18"/>
      <w:lang w:eastAsia="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159</Words>
  <Characters>172</Characters>
  <Lines>2</Lines>
  <Paragraphs>1</Paragraphs>
  <TotalTime>4</TotalTime>
  <ScaleCrop>false</ScaleCrop>
  <LinksUpToDate>false</LinksUpToDate>
  <CharactersWithSpaces>190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2023-06-23T03:49:00Z</dcterms:created>
  <dc:creator>这个月三十二号买鞋</dc:creator>
  <cp:lastModifiedBy>王坤</cp:lastModifiedBy>
  <dcterms:modified xsi:type="dcterms:W3CDTF">2025-08-31T03:51:04Z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4F856464AF9248148FC3FFDE4313DEB6_13</vt:lpwstr>
  </property>
  <property fmtid="{D5CDD505-2E9C-101B-9397-08002B2CF9AE}" pid="4" name="KSOTemplateDocerSaveRecord">
    <vt:lpwstr>eyJoZGlkIjoiZGE5ODBmZmZmZWQ1MjE5Y2EyMDRhM2I3MmUwOGFkNjciLCJ1c2VySWQiOiIyMDEwOTUxNzgifQ==</vt:lpwstr>
  </property>
</Properties>
</file>