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44FA" w14:textId="77777777" w:rsidR="00D94B1A" w:rsidRDefault="00000000">
      <w:pPr>
        <w:spacing w:beforeLines="100" w:before="360" w:afterLines="100" w:after="360"/>
        <w:jc w:val="center"/>
        <w:rPr>
          <w:rFonts w:eastAsia="仿宋" w:hint="eastAsia"/>
          <w:b/>
          <w:color w:val="0D0D0D" w:themeColor="text1" w:themeTint="F2"/>
          <w:sz w:val="36"/>
          <w:szCs w:val="36"/>
        </w:rPr>
      </w:pPr>
      <w:r>
        <w:rPr>
          <w:rFonts w:eastAsia="仿宋" w:hint="eastAsia"/>
          <w:b/>
          <w:color w:val="0D0D0D" w:themeColor="text1" w:themeTint="F2"/>
          <w:sz w:val="36"/>
          <w:szCs w:val="36"/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</w:rPr>
        <w:t>202</w:t>
      </w:r>
      <w:r>
        <w:rPr>
          <w:rFonts w:eastAsia="仿宋" w:hint="eastAsia"/>
          <w:b/>
          <w:color w:val="0D0D0D" w:themeColor="text1" w:themeTint="F2"/>
          <w:sz w:val="36"/>
          <w:szCs w:val="36"/>
        </w:rPr>
        <w:t>5</w:t>
      </w:r>
      <w:r>
        <w:rPr>
          <w:rFonts w:eastAsia="仿宋" w:hint="eastAsia"/>
          <w:b/>
          <w:color w:val="0D0D0D" w:themeColor="text1" w:themeTint="F2"/>
          <w:sz w:val="36"/>
          <w:szCs w:val="36"/>
        </w:rPr>
        <w:t>年设计学学科硕士研究生导师简况</w:t>
      </w:r>
    </w:p>
    <w:p w14:paraId="2F03F66D" w14:textId="5468DCED" w:rsidR="00D94B1A" w:rsidRDefault="00C41A15">
      <w:pPr>
        <w:pStyle w:val="2"/>
        <w:rPr>
          <w:color w:val="0D0D0D" w:themeColor="text1" w:themeTint="F2"/>
        </w:rPr>
      </w:pPr>
      <w:r w:rsidRPr="00C41A15">
        <w:rPr>
          <w:rFonts w:hint="eastAsia"/>
          <w:color w:val="0D0D0D" w:themeColor="text1" w:themeTint="F2"/>
        </w:rPr>
        <w:t>黄红武</w:t>
      </w:r>
      <w:r w:rsidR="00EF4E3D">
        <w:rPr>
          <w:color w:val="0D0D0D" w:themeColor="text1" w:themeTint="F2"/>
        </w:rPr>
        <w:t>简介</w:t>
      </w:r>
    </w:p>
    <w:tbl>
      <w:tblPr>
        <w:tblpPr w:leftFromText="180" w:rightFromText="180" w:vertAnchor="text" w:horzAnchor="page" w:tblpX="1749" w:tblpY="32"/>
        <w:tblOverlap w:val="never"/>
        <w:tblW w:w="4855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033"/>
        <w:gridCol w:w="1208"/>
        <w:gridCol w:w="1463"/>
        <w:gridCol w:w="2161"/>
        <w:gridCol w:w="14"/>
      </w:tblGrid>
      <w:tr w:rsidR="00C12083" w14:paraId="1926ACDF" w14:textId="77777777" w:rsidTr="00C12083">
        <w:trPr>
          <w:trHeight w:val="284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 w14:textId="56715221" w:rsidR="00C12083" w:rsidRDefault="000814C2" w:rsidP="00C12083">
            <w:pPr>
              <w:adjustRightInd w:val="0"/>
              <w:snapToGrid w:val="0"/>
              <w:spacing w:line="0" w:lineRule="atLeast"/>
              <w:jc w:val="center"/>
              <w:rPr>
                <w:rFonts w:eastAsia="仿宋" w:hint="eastAsia"/>
                <w:bCs/>
                <w:color w:val="0D0D0D" w:themeColor="text1" w:themeTint="F2"/>
                <w:sz w:val="12"/>
                <w:szCs w:val="12"/>
              </w:rPr>
            </w:pPr>
            <w:r>
              <w:rPr>
                <w:rFonts w:hint="eastAsia"/>
                <w:noProof/>
                <w:lang w:val="zh-CN"/>
              </w:rPr>
              <w:drawing>
                <wp:anchor distT="0" distB="0" distL="114300" distR="114300" simplePos="0" relativeHeight="251664896" behindDoc="0" locked="0" layoutInCell="1" allowOverlap="1" wp14:anchorId="67BF920B" wp14:editId="16F0B5D0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-66040</wp:posOffset>
                  </wp:positionV>
                  <wp:extent cx="1187450" cy="1621790"/>
                  <wp:effectExtent l="0" t="0" r="0" b="0"/>
                  <wp:wrapNone/>
                  <wp:docPr id="80582762" name="图片 8" descr="穿着西装笔挺的男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82762" name="图片 8" descr="穿着西装笔挺的男子&#10;&#10;描述已自动生成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2083">
              <w:rPr>
                <w:rFonts w:eastAsia="仿宋" w:hint="eastAsia"/>
                <w:bCs/>
                <w:color w:val="0D0D0D" w:themeColor="text1" w:themeTint="F2"/>
                <w:sz w:val="36"/>
                <w:szCs w:val="36"/>
              </w:rPr>
              <w:t>照片</w:t>
            </w:r>
            <w:r w:rsidR="00C12083"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 w14:textId="77777777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姓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 w14:textId="30E5FBDA" w:rsidR="00C12083" w:rsidRDefault="00752F40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color w:val="0D0D0D" w:themeColor="text1" w:themeTint="F2"/>
                <w:sz w:val="21"/>
                <w:szCs w:val="21"/>
              </w:rPr>
            </w:pPr>
            <w:r w:rsidRPr="0015460B"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>黄红武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 w14:textId="5D081B22" w:rsidR="00C12083" w:rsidRDefault="00C12083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学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 w14:textId="6DBC53DF" w:rsidR="00C12083" w:rsidRPr="007E69F5" w:rsidRDefault="00752F40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 w:rsidRPr="007E69F5"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>博士</w:t>
            </w:r>
          </w:p>
        </w:tc>
      </w:tr>
      <w:tr w:rsidR="00C12083" w14:paraId="346ACEB6" w14:textId="77777777" w:rsidTr="00C12083">
        <w:trPr>
          <w:trHeight w:val="284"/>
        </w:trPr>
        <w:tc>
          <w:tcPr>
            <w:tcW w:w="2215" w:type="dxa"/>
            <w:vMerge/>
            <w:shd w:val="clear" w:color="auto" w:fill="FFFFFF"/>
            <w:vAlign w:val="center"/>
          </w:tcPr>
          <w:p w14:paraId="4C9DD2B3" w14:textId="77777777" w:rsidR="00C12083" w:rsidRDefault="00C12083" w:rsidP="00C12083">
            <w:pPr>
              <w:adjustRightInd w:val="0"/>
              <w:snapToGrid w:val="0"/>
              <w:spacing w:line="0" w:lineRule="atLeast"/>
              <w:jc w:val="center"/>
              <w:rPr>
                <w:rFonts w:eastAsia="仿宋" w:hint="eastAsia"/>
                <w:bCs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 w14:textId="7AE926FD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职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 xml:space="preserve">  </w:t>
            </w:r>
            <w:r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 w14:textId="344939DC" w:rsidR="00C12083" w:rsidRDefault="00752F40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color w:val="0D0D0D" w:themeColor="text1" w:themeTint="F2"/>
                <w:sz w:val="21"/>
                <w:szCs w:val="21"/>
              </w:rPr>
            </w:pPr>
            <w:r w:rsidRPr="0015460B"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>教授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 w14:textId="2FB26591" w:rsidR="00C12083" w:rsidRDefault="00C12083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职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 xml:space="preserve">   </w:t>
            </w:r>
            <w:r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务</w:t>
            </w:r>
            <w:proofErr w:type="gramEnd"/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 w14:textId="2C40E7B5" w:rsidR="00C12083" w:rsidRDefault="00C12083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color w:val="0D0D0D" w:themeColor="text1" w:themeTint="F2"/>
                <w:sz w:val="21"/>
                <w:szCs w:val="21"/>
              </w:rPr>
            </w:pPr>
          </w:p>
        </w:tc>
      </w:tr>
      <w:tr w:rsidR="00C12083" w14:paraId="0814DE1F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179C82F6" w14:textId="77777777" w:rsidR="00C12083" w:rsidRDefault="00C12083" w:rsidP="00C12083">
            <w:pPr>
              <w:adjustRightInd w:val="0"/>
              <w:snapToGrid w:val="0"/>
              <w:spacing w:beforeLines="25" w:before="90" w:afterLines="25" w:after="90"/>
              <w:rPr>
                <w:rFonts w:eastAsia="仿宋" w:hint="eastAsia"/>
                <w:b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 w14:textId="77777777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 w14:textId="752121E8" w:rsidR="00C12083" w:rsidRDefault="0015460B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color w:val="0D0D0D" w:themeColor="text1" w:themeTint="F2"/>
                <w:sz w:val="21"/>
                <w:szCs w:val="21"/>
              </w:rPr>
            </w:pPr>
            <w:r w:rsidRPr="0015460B"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设计学</w:t>
            </w:r>
          </w:p>
        </w:tc>
      </w:tr>
      <w:tr w:rsidR="00C12083" w14:paraId="5692550F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4E36A74D" w14:textId="77777777" w:rsidR="00C12083" w:rsidRDefault="00C12083" w:rsidP="00C12083">
            <w:pPr>
              <w:adjustRightInd w:val="0"/>
              <w:snapToGrid w:val="0"/>
              <w:spacing w:beforeLines="25" w:before="90" w:afterLines="25" w:after="90"/>
              <w:rPr>
                <w:rFonts w:eastAsia="仿宋" w:hint="eastAsia"/>
                <w:b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 w14:textId="77777777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 w14:textId="449A4468" w:rsidR="00C12083" w:rsidRPr="0015460B" w:rsidRDefault="0015460B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 w:rsidRPr="0015460B"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闽台文化传承与设计</w:t>
            </w:r>
          </w:p>
        </w:tc>
      </w:tr>
      <w:tr w:rsidR="00C12083" w14:paraId="38CC41F1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6AFCFF85" w14:textId="77777777" w:rsidR="00C12083" w:rsidRDefault="00C12083" w:rsidP="00C12083">
            <w:pPr>
              <w:adjustRightInd w:val="0"/>
              <w:snapToGrid w:val="0"/>
              <w:spacing w:beforeLines="25" w:before="90" w:afterLines="25" w:after="90"/>
              <w:rPr>
                <w:rFonts w:eastAsia="仿宋" w:hint="eastAsia"/>
                <w:b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 w14:textId="77777777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 w14:textId="471B2F2D" w:rsidR="00C12083" w:rsidRPr="0015460B" w:rsidRDefault="0015460B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 w:rsidRPr="0015460B"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>福建理工大学旗山南校区新技术研究大楼</w:t>
            </w:r>
            <w:r w:rsidRPr="00C27138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312</w:t>
            </w:r>
          </w:p>
        </w:tc>
      </w:tr>
      <w:tr w:rsidR="00C12083" w14:paraId="0C863AC9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15F9172E" w14:textId="77777777" w:rsidR="00C12083" w:rsidRDefault="00C12083" w:rsidP="00C12083">
            <w:pPr>
              <w:adjustRightInd w:val="0"/>
              <w:snapToGrid w:val="0"/>
              <w:spacing w:beforeLines="25" w:before="90" w:afterLines="25" w:after="90"/>
              <w:rPr>
                <w:rFonts w:eastAsia="仿宋" w:hint="eastAsia"/>
                <w:b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 w14:textId="77777777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 w14:textId="319ECE90" w:rsidR="00C12083" w:rsidRPr="00342FFA" w:rsidRDefault="00342FFA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342FFA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0591-22863639</w:t>
            </w:r>
          </w:p>
        </w:tc>
      </w:tr>
      <w:tr w:rsidR="00C12083" w14:paraId="6B98E1B5" w14:textId="77777777" w:rsidTr="00C12083">
        <w:trPr>
          <w:gridAfter w:val="1"/>
          <w:wAfter w:w="14" w:type="dxa"/>
          <w:trHeight w:val="284"/>
        </w:trPr>
        <w:tc>
          <w:tcPr>
            <w:tcW w:w="2215" w:type="dxa"/>
            <w:vMerge/>
            <w:shd w:val="clear" w:color="auto" w:fill="FFFFFF"/>
          </w:tcPr>
          <w:p w14:paraId="10CAC2DC" w14:textId="77777777" w:rsidR="00C12083" w:rsidRDefault="00C12083" w:rsidP="00C12083">
            <w:pPr>
              <w:adjustRightInd w:val="0"/>
              <w:snapToGrid w:val="0"/>
              <w:spacing w:beforeLines="25" w:before="90" w:afterLines="25" w:after="90"/>
              <w:rPr>
                <w:rFonts w:eastAsia="仿宋" w:hint="eastAsia"/>
                <w:b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 w14:textId="77777777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 xml:space="preserve">E-mail </w:t>
            </w: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 w14:textId="1BE843E7" w:rsidR="00C12083" w:rsidRPr="002C5F18" w:rsidRDefault="0015460B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2C5F18">
              <w:rPr>
                <w:rFonts w:ascii="Times New Roman" w:eastAsia="仿宋" w:hAnsi="Times New Roman" w:cs="Times New Roman"/>
                <w:sz w:val="21"/>
                <w:szCs w:val="21"/>
              </w:rPr>
              <w:t>huanghongwu@fjut.edu.cn</w:t>
            </w:r>
          </w:p>
        </w:tc>
      </w:tr>
      <w:tr w:rsidR="00C12083" w14:paraId="24B596FC" w14:textId="77777777" w:rsidTr="00C12083">
        <w:trPr>
          <w:gridAfter w:val="1"/>
          <w:wAfter w:w="14" w:type="dxa"/>
          <w:trHeight w:val="90"/>
        </w:trPr>
        <w:tc>
          <w:tcPr>
            <w:tcW w:w="2215" w:type="dxa"/>
            <w:vMerge/>
            <w:shd w:val="clear" w:color="auto" w:fill="FFFFFF"/>
          </w:tcPr>
          <w:p w14:paraId="3A4281D6" w14:textId="77777777" w:rsidR="00C12083" w:rsidRDefault="00C12083" w:rsidP="00C12083">
            <w:pPr>
              <w:adjustRightInd w:val="0"/>
              <w:snapToGrid w:val="0"/>
              <w:spacing w:beforeLines="25" w:before="90" w:afterLines="25" w:after="90"/>
              <w:rPr>
                <w:rFonts w:eastAsia="仿宋" w:hint="eastAsia"/>
                <w:b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 w14:textId="77777777" w:rsidR="00C12083" w:rsidRDefault="00C12083" w:rsidP="00C12083">
            <w:pPr>
              <w:adjustRightInd w:val="0"/>
              <w:snapToGrid w:val="0"/>
              <w:spacing w:line="0" w:lineRule="atLeast"/>
              <w:jc w:val="distribute"/>
              <w:rPr>
                <w:rFonts w:eastAsia="仿宋" w:hint="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color w:val="0D0D0D" w:themeColor="text1" w:themeTint="F2"/>
                <w:sz w:val="21"/>
                <w:szCs w:val="21"/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 w14:textId="02F16BB9" w:rsidR="00C12083" w:rsidRPr="002C5F18" w:rsidRDefault="00227C89" w:rsidP="00C12083">
            <w:pPr>
              <w:adjustRightInd w:val="0"/>
              <w:snapToGrid w:val="0"/>
              <w:spacing w:line="0" w:lineRule="atLeast"/>
              <w:ind w:leftChars="100" w:left="240"/>
              <w:jc w:val="both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2C5F18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https://faculty.fjut.edu.cn/Hhw/zh_CN/index.htm</w:t>
            </w:r>
          </w:p>
        </w:tc>
      </w:tr>
    </w:tbl>
    <w:p w14:paraId="25FC7075" w14:textId="73B5F3E3" w:rsidR="00D94B1A" w:rsidRDefault="00D94B1A">
      <w:pPr>
        <w:rPr>
          <w:rFonts w:eastAsia="仿宋" w:hint="eastAsia"/>
          <w:color w:val="0D0D0D" w:themeColor="text1" w:themeTint="F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878"/>
        <w:gridCol w:w="4395"/>
        <w:gridCol w:w="2169"/>
      </w:tblGrid>
      <w:tr w:rsidR="00D94B1A" w14:paraId="1CDF04AE" w14:textId="77777777">
        <w:trPr>
          <w:trHeight w:val="439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 w14:textId="3B9F47D4" w:rsidR="00D94B1A" w:rsidRDefault="00000000">
            <w:pPr>
              <w:spacing w:before="100" w:beforeAutospacing="1" w:after="100" w:afterAutospacing="1" w:line="223" w:lineRule="atLeast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sz w:val="21"/>
                <w:szCs w:val="21"/>
              </w:rPr>
              <w:t>主要经历</w:t>
            </w:r>
          </w:p>
        </w:tc>
      </w:tr>
      <w:tr w:rsidR="00D94B1A" w14:paraId="5714E7BB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 w14:textId="77777777" w:rsidR="00D94B1A" w:rsidRDefault="00000000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 w14:textId="77777777" w:rsidR="00D94B1A" w:rsidRDefault="00000000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 w14:textId="77777777" w:rsidR="00D94B1A" w:rsidRDefault="00000000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 w14:textId="77777777" w:rsidR="00D94B1A" w:rsidRDefault="00000000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学历学位/职称职务</w:t>
            </w:r>
          </w:p>
        </w:tc>
      </w:tr>
      <w:tr w:rsidR="00733D1A" w14:paraId="29BD8277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74CA0A11" w14:textId="1592C44D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1978.02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5F11DD3" w14:textId="5A5B6AE7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1982.01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E11CDA5" w14:textId="70151C31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湖南大学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C0AE9F0" w14:textId="1E2970C4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学士</w:t>
            </w:r>
          </w:p>
        </w:tc>
      </w:tr>
      <w:tr w:rsidR="00733D1A" w14:paraId="518789B8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DF76AD5" w14:textId="3E2B3B3A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1982.03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37CA2773" w14:textId="4EA15637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1984.02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15837D9" w14:textId="33E32B52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硕士研究生课程进修班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10636E34" w14:textId="2420642A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硕士</w:t>
            </w:r>
          </w:p>
        </w:tc>
      </w:tr>
      <w:tr w:rsidR="00733D1A" w14:paraId="74C8B502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680BFF5" w14:textId="456D49A0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1996.09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450D891" w14:textId="68514E35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2003.06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C912638" w14:textId="761C43E5" w:rsidR="00733D1A" w:rsidRPr="00733D1A" w:rsidRDefault="00733D1A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湖南大学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773E944" w14:textId="2FA1CFF0" w:rsidR="00733D1A" w:rsidRPr="00733D1A" w:rsidRDefault="00733D1A" w:rsidP="00733D1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733D1A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博士</w:t>
            </w:r>
          </w:p>
        </w:tc>
      </w:tr>
      <w:tr w:rsidR="00EF4E3D" w14:paraId="6CF3D55D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 w14:textId="35537A3F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1981.12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 w14:textId="2B6FFC7B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1986.01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 w14:textId="59CE7022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湖南大学机械系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 w14:textId="4EDEE38C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助教</w:t>
            </w:r>
          </w:p>
        </w:tc>
      </w:tr>
      <w:tr w:rsidR="00EF4E3D" w14:paraId="02BEB453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 w14:textId="3CEB5DE7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1986.02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 w14:textId="4B177D18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1988.02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 w14:textId="58D5CB88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德</w:t>
            </w:r>
            <w:r w:rsidRPr="00303DA6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国</w:t>
            </w:r>
            <w:r w:rsidRPr="00303DA6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Dresden</w:t>
            </w:r>
            <w:r w:rsidRPr="00303DA6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工业</w:t>
            </w: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 w14:textId="2886080C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讲师</w:t>
            </w:r>
          </w:p>
        </w:tc>
      </w:tr>
      <w:tr w:rsidR="00EF4E3D" w14:paraId="7DA109A3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 w14:textId="27E6D109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1991.04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 w14:textId="04B2A842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1994.01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 w14:textId="3797D273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湖南大学机械系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 w14:textId="7D7A9961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副主任、副教授</w:t>
            </w:r>
          </w:p>
        </w:tc>
      </w:tr>
      <w:tr w:rsidR="00EF4E3D" w14:paraId="442E8A71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 w14:textId="5013731B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1994.01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 w14:textId="2DA28CF0" w:rsidR="00EF4E3D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1997.08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 w14:textId="146443DE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湖南大学机械与汽车工程学院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 w14:textId="45970D9E" w:rsidR="00EF4E3D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院长、副教授</w:t>
            </w:r>
          </w:p>
        </w:tc>
      </w:tr>
      <w:tr w:rsidR="0020287F" w14:paraId="791DA66B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4D360F8" w14:textId="3AFAD255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1997.08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C3BD7CC" w14:textId="32DD72CD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2005.03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ED26E73" w14:textId="10DDEFAE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湖南大学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9E3F43D" w14:textId="03D5C687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党委副书记、副校长、教授、博士生导师</w:t>
            </w:r>
          </w:p>
        </w:tc>
      </w:tr>
      <w:tr w:rsidR="0020287F" w14:paraId="57CDE9DA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159E6D7" w14:textId="7EB80343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2005.03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40F978F2" w14:textId="0DD1C340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2012.10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DA1ABE7" w14:textId="2829D135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厦门理工学院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4C7FC0" w14:textId="37E3A92E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校长、党委副书记</w:t>
            </w:r>
          </w:p>
        </w:tc>
      </w:tr>
      <w:tr w:rsidR="0020287F" w14:paraId="276CBF86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353C925" w14:textId="4355BF41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2012.10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10584CE9" w14:textId="4008F1F9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2013.07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68B5087" w14:textId="4AE3CD8F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厦门理工学院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499D0244" w14:textId="524E758E" w:rsidR="0020287F" w:rsidRPr="007E69F5" w:rsidRDefault="0020287F" w:rsidP="007E69F5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校长、党委书记</w:t>
            </w:r>
          </w:p>
        </w:tc>
      </w:tr>
      <w:tr w:rsidR="0020287F" w14:paraId="6D9F50B1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C1A7AF5" w14:textId="61F33845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2013.07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EEBDF79" w14:textId="546A70E3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2014.03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9E8EFF7" w14:textId="41E38AAB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厦门理工学院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484A8363" w14:textId="453FC5C5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党委书记</w:t>
            </w:r>
          </w:p>
        </w:tc>
      </w:tr>
      <w:tr w:rsidR="0020287F" w14:paraId="5DBCFFDC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B26E9C6" w14:textId="4DCDCC71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2013.09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3EE3157D" w14:textId="0EEDF875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2014.12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8BC3DF8" w14:textId="3EDA0FBF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福建省教育厅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8A2199A" w14:textId="53366ED0" w:rsidR="0020287F" w:rsidRPr="007E69F5" w:rsidRDefault="0020287F" w:rsidP="007E69F5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党组副书记、副厅长</w:t>
            </w:r>
          </w:p>
        </w:tc>
      </w:tr>
      <w:tr w:rsidR="0020287F" w14:paraId="49089FC0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D3003E5" w14:textId="1BA1DAE2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2014.12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61241A9" w14:textId="4B7EFF0C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2015.02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56DAD9D" w14:textId="5DF4F79A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福建省教育厅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BAA22DE" w14:textId="3E71337F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工委书记、党组书记、副厅长</w:t>
            </w:r>
          </w:p>
        </w:tc>
      </w:tr>
      <w:tr w:rsidR="0020287F" w14:paraId="2CF6E248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96CF3BC" w14:textId="0E4C482D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2015.03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43CF57DA" w14:textId="19DF6DF1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2018.04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46A16E6" w14:textId="3F53E0BB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福建省教育厅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4FD1AB7" w14:textId="127BA09F" w:rsidR="0020287F" w:rsidRPr="007E69F5" w:rsidRDefault="00303DA6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303DA6">
              <w:rPr>
                <w:rFonts w:eastAsia="仿宋"/>
                <w:color w:val="000000" w:themeColor="text1"/>
                <w:sz w:val="21"/>
                <w:szCs w:val="21"/>
              </w:rPr>
              <w:t>工委书记</w:t>
            </w:r>
            <w:r w:rsidRPr="00303DA6">
              <w:rPr>
                <w:rFonts w:eastAsia="仿宋" w:hint="eastAsia"/>
                <w:color w:val="000000" w:themeColor="text1"/>
                <w:sz w:val="21"/>
                <w:szCs w:val="21"/>
              </w:rPr>
              <w:t>、</w:t>
            </w:r>
            <w:r w:rsidRPr="00303DA6">
              <w:rPr>
                <w:rFonts w:eastAsia="仿宋"/>
                <w:color w:val="000000" w:themeColor="text1"/>
                <w:sz w:val="21"/>
                <w:szCs w:val="21"/>
              </w:rPr>
              <w:t>党组书记、</w:t>
            </w:r>
            <w:r w:rsidRPr="00303DA6">
              <w:rPr>
                <w:rFonts w:eastAsia="仿宋"/>
                <w:color w:val="000000" w:themeColor="text1"/>
                <w:sz w:val="21"/>
                <w:szCs w:val="21"/>
              </w:rPr>
              <w:lastRenderedPageBreak/>
              <w:t>厅长</w:t>
            </w:r>
          </w:p>
        </w:tc>
      </w:tr>
      <w:tr w:rsidR="0020287F" w14:paraId="31B1A334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60E443EE" w14:textId="13542238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lastRenderedPageBreak/>
              <w:t>2017.12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300EDDEC" w14:textId="170DA306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2021.06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564861E" w14:textId="31ADF5FA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福建省政协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C7A0F81" w14:textId="27D9E5D5" w:rsidR="0020287F" w:rsidRPr="007E69F5" w:rsidRDefault="0020287F" w:rsidP="007E69F5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分党组书记、教科卫体委员会主任、常委</w:t>
            </w:r>
          </w:p>
        </w:tc>
      </w:tr>
      <w:tr w:rsidR="0020287F" w14:paraId="39C7CE67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6C36A6DA" w14:textId="6DDD6BC9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2021.03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7ABF727" w14:textId="47D7E977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2022.09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B3553AE" w14:textId="5D5B6ABE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厦门理工学院机械与汽车工程学院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7D8231C" w14:textId="50581CF4" w:rsidR="0020287F" w:rsidRPr="007E69F5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教授，学科带头人</w:t>
            </w:r>
          </w:p>
        </w:tc>
      </w:tr>
      <w:tr w:rsidR="0020287F" w14:paraId="71A91111" w14:textId="77777777"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EEC8C29" w14:textId="44DF2444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2022.09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43C9DAA9" w14:textId="24B8E205" w:rsidR="0020287F" w:rsidRPr="000E13ED" w:rsidRDefault="0020287F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</w:pPr>
            <w:r w:rsidRPr="000E13ED">
              <w:rPr>
                <w:rFonts w:ascii="Times New Roman" w:eastAsia="仿宋" w:hAnsi="Times New Roman" w:cs="Times New Roman"/>
                <w:color w:val="000000" w:themeColor="text1"/>
                <w:sz w:val="21"/>
                <w:szCs w:val="21"/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1D65019" w14:textId="65EC4D9E" w:rsidR="0020287F" w:rsidRPr="007E69F5" w:rsidRDefault="007E69F5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厦门大学、湖南大学、福建理工大学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5CBAC99" w14:textId="00A0C0B1" w:rsidR="0020287F" w:rsidRPr="007E69F5" w:rsidRDefault="007E69F5" w:rsidP="007E69F5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仿宋" w:hint="eastAsia"/>
                <w:color w:val="000000" w:themeColor="text1"/>
                <w:sz w:val="21"/>
                <w:szCs w:val="21"/>
              </w:rPr>
            </w:pP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门大学、湖南大学讲座教授、博士生导师；福建理工大学，苍霞杰出学者、特聘教授；智慧海洋科学技术学院</w:t>
            </w: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/</w:t>
            </w:r>
            <w:r w:rsidRPr="007E69F5">
              <w:rPr>
                <w:rFonts w:eastAsia="仿宋"/>
                <w:color w:val="000000" w:themeColor="text1"/>
                <w:sz w:val="21"/>
                <w:szCs w:val="21"/>
              </w:rPr>
              <w:t>智慧海洋与工程研究院，管委会主任</w:t>
            </w:r>
          </w:p>
        </w:tc>
      </w:tr>
    </w:tbl>
    <w:p w14:paraId="5DC55DA7" w14:textId="3AE6CDD4" w:rsidR="00D94B1A" w:rsidRDefault="00D94B1A" w:rsidP="00C229A4">
      <w:pPr>
        <w:rPr>
          <w:rFonts w:eastAsia="仿宋" w:hint="eastAsia"/>
          <w:color w:val="0D0D0D" w:themeColor="text1" w:themeTint="F2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1453"/>
        <w:gridCol w:w="999"/>
        <w:gridCol w:w="929"/>
        <w:gridCol w:w="2431"/>
        <w:gridCol w:w="1457"/>
      </w:tblGrid>
      <w:tr w:rsidR="00D94B1A" w14:paraId="533FA9AD" w14:textId="77777777">
        <w:trPr>
          <w:trHeight w:val="561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 w14:textId="77777777" w:rsidR="00D94B1A" w:rsidRDefault="00000000">
            <w:pPr>
              <w:spacing w:before="100" w:beforeAutospacing="1" w:after="100" w:afterAutospacing="1" w:line="223" w:lineRule="atLeast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D0D0D" w:themeColor="text1" w:themeTint="F2"/>
                <w:sz w:val="21"/>
                <w:szCs w:val="21"/>
              </w:rPr>
              <w:t>教学科研情况</w:t>
            </w:r>
          </w:p>
        </w:tc>
      </w:tr>
      <w:tr w:rsidR="00D94B1A" w14:paraId="698FCE64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 w14:textId="77777777" w:rsidR="00D94B1A" w:rsidRDefault="00000000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 w:rsidRPr="00C859AA"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31A712E" w14:textId="64FCB2AB" w:rsidR="00AC37D7" w:rsidRPr="00AC37D7" w:rsidRDefault="00AC37D7" w:rsidP="00AC37D7">
            <w:pPr>
              <w:adjustRightInd w:val="0"/>
              <w:snapToGrid w:val="0"/>
              <w:ind w:leftChars="50" w:left="120"/>
              <w:jc w:val="both"/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  <w:t>1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proofErr w:type="gramStart"/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海工类本硕</w:t>
            </w:r>
            <w:proofErr w:type="gramEnd"/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博三级人才培养体系</w:t>
            </w:r>
            <w:proofErr w:type="gramStart"/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及科产教</w:t>
            </w:r>
            <w:proofErr w:type="gramEnd"/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深度融合模式改革，省财政厅，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12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万，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2024.11-2027.12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，主持</w:t>
            </w:r>
          </w:p>
          <w:p w14:paraId="16614518" w14:textId="5757D600" w:rsidR="00D94B1A" w:rsidRPr="00437C2D" w:rsidRDefault="00AC37D7" w:rsidP="00C229A4">
            <w:pPr>
              <w:adjustRightInd w:val="0"/>
              <w:snapToGrid w:val="0"/>
              <w:ind w:leftChars="50" w:left="120"/>
              <w:jc w:val="both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  <w:t>2</w:t>
            </w:r>
            <w:r w:rsidR="003D2EE9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="003D2EE9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习近平总书记关于海洋强国的重要论述在福建的孕育与实践研究，省社科联，</w:t>
            </w:r>
            <w:r w:rsidR="003D2EE9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6</w:t>
            </w:r>
            <w:r w:rsidR="003D2EE9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万元，</w:t>
            </w:r>
            <w:r w:rsidR="003D2EE9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2025.01-2026.09</w:t>
            </w:r>
            <w:r w:rsidR="003D2EE9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，主持</w:t>
            </w:r>
          </w:p>
          <w:p w14:paraId="7B71FE7E" w14:textId="71D9F88C" w:rsidR="00437C2D" w:rsidRPr="00437C2D" w:rsidRDefault="00AC37D7" w:rsidP="00C229A4">
            <w:pPr>
              <w:adjustRightInd w:val="0"/>
              <w:snapToGrid w:val="0"/>
              <w:ind w:leftChars="50" w:left="120"/>
              <w:jc w:val="both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  <w:t>3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智慧渔业养殖管理系统开发，省财政厅，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100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万元，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2022.08-2025.08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，主持</w:t>
            </w:r>
          </w:p>
          <w:p w14:paraId="7950C5D1" w14:textId="55955038" w:rsidR="00437C2D" w:rsidRDefault="00AC37D7" w:rsidP="00C229A4">
            <w:pPr>
              <w:adjustRightInd w:val="0"/>
              <w:snapToGrid w:val="0"/>
              <w:ind w:leftChars="50" w:left="120"/>
              <w:jc w:val="both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  <w:t>4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水下网衣清洁装备关键技术研发，省财政厅，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80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万元，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2023.02-2026.01</w:t>
            </w:r>
            <w:r w:rsidR="00437C2D"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，主持</w:t>
            </w:r>
          </w:p>
          <w:p w14:paraId="246248CE" w14:textId="78099144" w:rsidR="00AC37D7" w:rsidRPr="00AC37D7" w:rsidRDefault="00AC37D7" w:rsidP="00AC37D7">
            <w:pPr>
              <w:adjustRightInd w:val="0"/>
              <w:snapToGrid w:val="0"/>
              <w:ind w:leftChars="50" w:left="120"/>
              <w:jc w:val="both"/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  <w:t>5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基于海洋文化与科技融合下的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“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认知海洋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”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课程及通识教育读本建设研究与实践，校级，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20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万元，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2023.12-2025.12</w:t>
            </w:r>
            <w:r w:rsidRPr="00437C2D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，主持</w:t>
            </w:r>
          </w:p>
        </w:tc>
      </w:tr>
      <w:tr w:rsidR="00D94B1A" w14:paraId="3C17EAE5" w14:textId="77777777">
        <w:trPr>
          <w:trHeight w:val="90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 w14:textId="77777777" w:rsidR="00D94B1A" w:rsidRDefault="00000000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688BBBC" w14:textId="73F69E7F" w:rsidR="007B7B8E" w:rsidRPr="00C229A4" w:rsidRDefault="007B7B8E" w:rsidP="00437C2D">
            <w:pPr>
              <w:wordWrap w:val="0"/>
              <w:overflowPunct w:val="0"/>
              <w:ind w:leftChars="50" w:left="120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[1]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卢雪英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黄红武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韩勇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等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工科研究生教育</w:t>
            </w:r>
            <w:proofErr w:type="gramStart"/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课程思政建设</w:t>
            </w:r>
            <w:proofErr w:type="gramEnd"/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的实践与思考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[J].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中国高等教育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,2022,(09):35-37.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北大中文核心</w:t>
            </w:r>
          </w:p>
          <w:p w14:paraId="54C1A592" w14:textId="3FEC2C21" w:rsidR="007B7B8E" w:rsidRPr="00C229A4" w:rsidRDefault="007B7B8E" w:rsidP="007B7B8E">
            <w:pPr>
              <w:wordWrap w:val="0"/>
              <w:overflowPunct w:val="0"/>
              <w:ind w:leftChars="50" w:left="120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</w:t>
            </w:r>
            <w:r w:rsidR="00636EE5"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2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]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黄小芳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黄红武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新时代高校劳动教育体系的构建路径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[J].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中国高等教育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,2021,(Z1):27-29. 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北大中文核心</w:t>
            </w:r>
          </w:p>
          <w:p w14:paraId="334A1B81" w14:textId="2D692AEA" w:rsidR="00636EE5" w:rsidRPr="00C229A4" w:rsidRDefault="00636EE5" w:rsidP="007B7B8E">
            <w:pPr>
              <w:wordWrap w:val="0"/>
              <w:overflowPunct w:val="0"/>
              <w:ind w:leftChars="50" w:left="120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[3]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黄红武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李宁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proofErr w:type="gramStart"/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刘国买</w:t>
            </w:r>
            <w:proofErr w:type="gramEnd"/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等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现代产业学院组织模式的创新构想与实现路径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[J].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中国高等教育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,2022,(20):36-38.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北大中文核心</w:t>
            </w:r>
          </w:p>
          <w:p w14:paraId="5332F0EB" w14:textId="08774B3B" w:rsidR="00D94B1A" w:rsidRPr="00C229A4" w:rsidRDefault="00437C2D" w:rsidP="00437C2D">
            <w:pPr>
              <w:wordWrap w:val="0"/>
              <w:overflowPunct w:val="0"/>
              <w:ind w:leftChars="50" w:left="120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</w:t>
            </w:r>
            <w:r w:rsidR="00636EE5"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4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]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黄红武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林勇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高秀晶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等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水质检测机器人结构设计及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CFD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水动力仿真分析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[J].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渔业现代化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,2025,52(03):1-11.DOI:10.26958/j.cnki.1007-9580.2025.03.001.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北大中文核心</w:t>
            </w:r>
          </w:p>
          <w:p w14:paraId="5A4FA273" w14:textId="29DCE4A4" w:rsidR="00437C2D" w:rsidRDefault="00437C2D" w:rsidP="007B7B8E">
            <w:pPr>
              <w:wordWrap w:val="0"/>
              <w:overflowPunct w:val="0"/>
              <w:ind w:leftChars="50" w:left="120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  <w:lang w:val="fr-FR"/>
              </w:rPr>
              <w:t>[</w:t>
            </w:r>
            <w:r w:rsidR="00784333"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  <w:lang w:val="fr-FR"/>
              </w:rPr>
              <w:t>5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  <w:lang w:val="fr-FR"/>
              </w:rPr>
              <w:t xml:space="preserve">]Yang J, Huang H, Lin F, et al. 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Underwater image enhancement fusion method guided by salient region detection[J]. Journal of Marine Science and Engineering, 2024, 12(8): 1383.</w:t>
            </w:r>
            <w:r w:rsidR="00C229A4">
              <w:rPr>
                <w:rFonts w:ascii="Times New Roman" w:eastAsia="仿宋" w:hAnsi="Times New Roman" w:cs="Times New Roman" w:hint="eastAsia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JCRQ1</w:t>
            </w:r>
          </w:p>
        </w:tc>
      </w:tr>
      <w:tr w:rsidR="00D94B1A" w14:paraId="4D4A9D10" w14:textId="77777777">
        <w:trPr>
          <w:trHeight w:val="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 w14:textId="77777777" w:rsidR="00D94B1A" w:rsidRDefault="00000000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 w14:textId="59E7E79C" w:rsidR="00D94B1A" w:rsidRPr="00C229A4" w:rsidRDefault="00636EE5" w:rsidP="00EF4E3D">
            <w:pPr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[1]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黄红武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教授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特精和实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: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厦门理工学院建设亲产业大学的理念与实践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[M].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厦门大学出版社</w:t>
            </w:r>
            <w:r w:rsidRPr="00C229A4">
              <w:rPr>
                <w:rFonts w:ascii="Times New Roman" w:eastAsia="仿宋" w:hAnsi="Times New Roman" w:cs="Times New Roman"/>
                <w:bCs/>
                <w:color w:val="0D0D0D" w:themeColor="text1" w:themeTint="F2"/>
                <w:sz w:val="21"/>
                <w:szCs w:val="21"/>
              </w:rPr>
              <w:t>,2017.</w:t>
            </w:r>
          </w:p>
        </w:tc>
      </w:tr>
      <w:tr w:rsidR="00BE60AE" w14:paraId="07F86357" w14:textId="77777777">
        <w:trPr>
          <w:trHeight w:val="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 w14:textId="39C30D2F" w:rsidR="00BE60AE" w:rsidRDefault="00BE60A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 w14:textId="7A6CC1EB" w:rsidR="00BE60AE" w:rsidRDefault="00BE60AE" w:rsidP="00EF4E3D">
            <w:pPr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D94B1A" w14:paraId="1E6D255A" w14:textId="77777777">
        <w:trPr>
          <w:trHeight w:val="625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 w14:textId="77777777" w:rsidR="00D94B1A" w:rsidRDefault="00000000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A432EF5" w14:textId="77777777" w:rsidR="00D94B1A" w:rsidRDefault="00D94B1A" w:rsidP="00EF4E3D">
            <w:pPr>
              <w:adjustRightInd w:val="0"/>
              <w:snapToGrid w:val="0"/>
              <w:spacing w:line="300" w:lineRule="exact"/>
              <w:ind w:leftChars="50" w:left="120"/>
              <w:jc w:val="both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</w:p>
        </w:tc>
      </w:tr>
      <w:tr w:rsidR="00D94B1A" w14:paraId="6333FF2C" w14:textId="77777777">
        <w:trPr>
          <w:trHeight w:val="394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 w14:textId="77777777" w:rsidR="00D94B1A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lastRenderedPageBreak/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F705330" w14:textId="00B1F750" w:rsidR="00D94B1A" w:rsidRDefault="00636EE5" w:rsidP="00EF4E3D">
            <w:pPr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 w:rsidRPr="00636EE5"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国务院政府特殊津贴，福建省劳动模范</w:t>
            </w:r>
          </w:p>
        </w:tc>
      </w:tr>
      <w:tr w:rsidR="00D94B1A" w14:paraId="08B104B4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 w14:textId="77777777" w:rsidR="00D94B1A" w:rsidRDefault="00000000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 w14:textId="19CC9030" w:rsidR="00D94B1A" w:rsidRDefault="000009F4" w:rsidP="00EF4E3D">
            <w:pPr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 w:rsidRPr="000009F4"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国家督学、国家高等学校设置评议委员会委员、中国高等教育学会学术发展咨询委员会委员</w:t>
            </w:r>
            <w:r w:rsidR="00C229A4"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</w:tr>
      <w:tr w:rsidR="00D94B1A" w14:paraId="1260B7D8" w14:textId="77777777"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 w14:textId="77777777" w:rsidR="00D94B1A" w:rsidRDefault="00000000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 w14:textId="3D197457" w:rsidR="00D94B1A" w:rsidRPr="000009F4" w:rsidRDefault="00AC3A6F" w:rsidP="00EF4E3D">
            <w:pPr>
              <w:adjustRightInd w:val="0"/>
              <w:snapToGrid w:val="0"/>
              <w:spacing w:beforeLines="10" w:before="36" w:afterLines="10" w:after="36"/>
              <w:ind w:leftChars="50" w:left="120"/>
              <w:jc w:val="both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《</w:t>
            </w:r>
            <w:r w:rsidR="000009F4" w:rsidRPr="000009F4"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大学生综合素质养成与实践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》</w:t>
            </w:r>
          </w:p>
        </w:tc>
      </w:tr>
      <w:tr w:rsidR="006272CF" w14:paraId="5AB6B363" w14:textId="77777777"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 w14:textId="5E82D1F3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1"/>
                <w:szCs w:val="21"/>
              </w:rPr>
              <w:t>毕业时间</w:t>
            </w:r>
          </w:p>
        </w:tc>
      </w:tr>
      <w:tr w:rsidR="006272CF" w14:paraId="2A48B510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17CEBD48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 w14:textId="7643973E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 w14:textId="06EBC701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电气工程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 w14:textId="6F499994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于前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 w14:textId="266CD145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《顾及海流条件的无人船最优能耗路径规划策略》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 w14:textId="0B1A72F9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2025.06</w:t>
            </w:r>
          </w:p>
        </w:tc>
      </w:tr>
      <w:tr w:rsidR="006272CF" w14:paraId="4B71EDA3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3AD863D8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 w14:textId="0D89A4D9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1AEF29" w14:textId="3D7C0D61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机械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155BBA2" w14:textId="1264F543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刘佳豪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10BF11F" w14:textId="7F70AE83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《基于</w:t>
            </w: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STM32H7</w:t>
            </w: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的水声通信系统设计》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22E0B3C" w14:textId="72759354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2025.06</w:t>
            </w:r>
          </w:p>
        </w:tc>
      </w:tr>
      <w:tr w:rsidR="006272CF" w14:paraId="4F4E99AE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63CE5F9A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F369605" w14:textId="2C93B6EC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6C26406A" w14:textId="7FA207B1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机械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282136E" w14:textId="6A1E615B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林勇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23300C40" w14:textId="25DE91A6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《水质检测水下机器人设计与开发》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552A9F4" w14:textId="2E9BB4C5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2025.06</w:t>
            </w:r>
          </w:p>
        </w:tc>
      </w:tr>
      <w:tr w:rsidR="006272CF" w14:paraId="47959987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063D929A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032DD625" w14:textId="357FA6DC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07D05C3" w14:textId="3862C6FD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机械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752C5C9" w14:textId="04AB695B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杨镓</w:t>
            </w:r>
            <w:proofErr w:type="gramStart"/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炜</w:t>
            </w:r>
            <w:proofErr w:type="gramEnd"/>
          </w:p>
        </w:tc>
        <w:tc>
          <w:tcPr>
            <w:tcW w:w="2431" w:type="dxa"/>
            <w:shd w:val="clear" w:color="auto" w:fill="FFFFFF"/>
            <w:vAlign w:val="center"/>
          </w:tcPr>
          <w:p w14:paraId="2D7A867D" w14:textId="49826278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《基于显著性特征融合的水下图像增强方法研究》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086346A" w14:textId="46F5B38B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2025.06</w:t>
            </w:r>
          </w:p>
        </w:tc>
      </w:tr>
      <w:tr w:rsidR="006272CF" w14:paraId="23FC9102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07FCF8C4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0EE039F8" w14:textId="0F2E4A49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B1C8C80" w14:textId="4F39BD4C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计算机技术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146E730" w14:textId="3F1D36D8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袁昊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381FEA5D" w14:textId="50B3F603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《基于深度学习的复杂气象条件下船舶检测算法研究》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3B6EC807" w14:textId="12DE7B73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2024.06</w:t>
            </w:r>
          </w:p>
        </w:tc>
      </w:tr>
      <w:tr w:rsidR="006272CF" w14:paraId="2DADE3D5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52927780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57FF5E3D" w14:textId="387B1539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6B6D14C8" w14:textId="77777777" w:rsidR="006272CF" w:rsidRPr="00AC3A6F" w:rsidRDefault="006272CF" w:rsidP="006272CF">
            <w:pPr>
              <w:shd w:val="clear" w:color="auto" w:fill="FFFFFF"/>
              <w:spacing w:after="150" w:line="240" w:lineRule="exact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电气</w:t>
            </w:r>
          </w:p>
          <w:p w14:paraId="7ACF23D9" w14:textId="700E06C9" w:rsidR="006272CF" w:rsidRPr="00AC3A6F" w:rsidRDefault="006272CF" w:rsidP="006272CF">
            <w:pPr>
              <w:shd w:val="clear" w:color="auto" w:fill="FFFFFF"/>
              <w:spacing w:after="150" w:line="240" w:lineRule="exact"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工程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779F25ED" w14:textId="2D133914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proofErr w:type="gramStart"/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林群锋</w:t>
            </w:r>
            <w:proofErr w:type="gramEnd"/>
          </w:p>
        </w:tc>
        <w:tc>
          <w:tcPr>
            <w:tcW w:w="2431" w:type="dxa"/>
            <w:shd w:val="clear" w:color="auto" w:fill="FFFFFF"/>
            <w:vAlign w:val="center"/>
          </w:tcPr>
          <w:p w14:paraId="2F7EFD18" w14:textId="32F95D7E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《电池驱动的水下机器人电池荷电状态估计与均衡管理策略》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35C04F45" w14:textId="6A51916E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2024.06</w:t>
            </w:r>
          </w:p>
        </w:tc>
      </w:tr>
      <w:tr w:rsidR="006272CF" w14:paraId="39757099" w14:textId="77777777">
        <w:trPr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14:paraId="286B71B5" w14:textId="77777777" w:rsidR="006272CF" w:rsidRDefault="006272CF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3CF5EDDE" w14:textId="65E1BF58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1B33191" w14:textId="0ADBC2F6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机械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281724D" w14:textId="57D52E56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彭鹏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0B0AB9A9" w14:textId="20FA2675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《基于深度学习的海上船舶追踪算法研究》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35813906" w14:textId="335A5061" w:rsidR="006272CF" w:rsidRPr="00AC3A6F" w:rsidRDefault="006272CF">
            <w:pPr>
              <w:spacing w:line="240" w:lineRule="exact"/>
              <w:contextualSpacing/>
              <w:jc w:val="center"/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</w:pPr>
            <w:r w:rsidRPr="00AC3A6F">
              <w:rPr>
                <w:rFonts w:ascii="Times New Roman" w:eastAsia="仿宋" w:hAnsi="Times New Roman" w:cs="Times New Roman"/>
                <w:color w:val="0D0D0D" w:themeColor="text1" w:themeTint="F2"/>
                <w:sz w:val="21"/>
                <w:szCs w:val="21"/>
              </w:rPr>
              <w:t>2024.06</w:t>
            </w:r>
          </w:p>
        </w:tc>
      </w:tr>
    </w:tbl>
    <w:p w14:paraId="6FA61282" w14:textId="77777777" w:rsidR="00D94B1A" w:rsidRDefault="00D94B1A">
      <w:pPr>
        <w:rPr>
          <w:rFonts w:eastAsia="仿宋" w:hint="eastAsia"/>
          <w:color w:val="0D0D0D" w:themeColor="text1" w:themeTint="F2"/>
        </w:rPr>
      </w:pPr>
    </w:p>
    <w:sectPr w:rsidR="00D94B1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ECE1" w14:textId="77777777" w:rsidR="00DB4D03" w:rsidRDefault="00DB4D03">
      <w:pPr>
        <w:rPr>
          <w:rFonts w:hint="eastAsia"/>
        </w:rPr>
      </w:pPr>
      <w:r>
        <w:separator/>
      </w:r>
    </w:p>
  </w:endnote>
  <w:endnote w:type="continuationSeparator" w:id="0">
    <w:p w14:paraId="460320F5" w14:textId="77777777" w:rsidR="00DB4D03" w:rsidRDefault="00DB4D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696372"/>
    </w:sdtPr>
    <w:sdtContent>
      <w:p w14:paraId="45BB2E07" w14:textId="77777777" w:rsidR="00D94B1A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E1AB85" w14:textId="77777777" w:rsidR="00D94B1A" w:rsidRDefault="00D94B1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CF2C" w14:textId="77777777" w:rsidR="00DB4D03" w:rsidRDefault="00DB4D03">
      <w:pPr>
        <w:rPr>
          <w:rFonts w:hint="eastAsia"/>
        </w:rPr>
      </w:pPr>
      <w:r>
        <w:separator/>
      </w:r>
    </w:p>
  </w:footnote>
  <w:footnote w:type="continuationSeparator" w:id="0">
    <w:p w14:paraId="64080232" w14:textId="77777777" w:rsidR="00DB4D03" w:rsidRDefault="00DB4D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D7DC" w14:textId="77777777" w:rsidR="00D94B1A" w:rsidRDefault="00D94B1A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09F4"/>
    <w:rsid w:val="000043BD"/>
    <w:rsid w:val="00011914"/>
    <w:rsid w:val="000478FA"/>
    <w:rsid w:val="000814C2"/>
    <w:rsid w:val="000834F5"/>
    <w:rsid w:val="000B6263"/>
    <w:rsid w:val="000C6CF6"/>
    <w:rsid w:val="000E13ED"/>
    <w:rsid w:val="00122332"/>
    <w:rsid w:val="00132943"/>
    <w:rsid w:val="0015460B"/>
    <w:rsid w:val="001C2586"/>
    <w:rsid w:val="001E1A3B"/>
    <w:rsid w:val="001F49C5"/>
    <w:rsid w:val="0020287F"/>
    <w:rsid w:val="00227C89"/>
    <w:rsid w:val="0027704F"/>
    <w:rsid w:val="002906F5"/>
    <w:rsid w:val="002C5F18"/>
    <w:rsid w:val="00303DA6"/>
    <w:rsid w:val="003423DD"/>
    <w:rsid w:val="003428C2"/>
    <w:rsid w:val="00342FFA"/>
    <w:rsid w:val="0036563B"/>
    <w:rsid w:val="0039045F"/>
    <w:rsid w:val="00393EF9"/>
    <w:rsid w:val="003C1B0D"/>
    <w:rsid w:val="003D2EE9"/>
    <w:rsid w:val="003F2EA6"/>
    <w:rsid w:val="003F513C"/>
    <w:rsid w:val="00417ED1"/>
    <w:rsid w:val="00437C2D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6272CF"/>
    <w:rsid w:val="00636EE5"/>
    <w:rsid w:val="00733D1A"/>
    <w:rsid w:val="00752F40"/>
    <w:rsid w:val="00784333"/>
    <w:rsid w:val="00796D00"/>
    <w:rsid w:val="00797357"/>
    <w:rsid w:val="007A1FF0"/>
    <w:rsid w:val="007B7B8E"/>
    <w:rsid w:val="007E0FBC"/>
    <w:rsid w:val="007E69F5"/>
    <w:rsid w:val="0083402A"/>
    <w:rsid w:val="00836C10"/>
    <w:rsid w:val="008A03DE"/>
    <w:rsid w:val="008D29A4"/>
    <w:rsid w:val="008E091C"/>
    <w:rsid w:val="00932E88"/>
    <w:rsid w:val="009347AC"/>
    <w:rsid w:val="0096702B"/>
    <w:rsid w:val="009A5A0A"/>
    <w:rsid w:val="00A60931"/>
    <w:rsid w:val="00AB4C8E"/>
    <w:rsid w:val="00AC19B3"/>
    <w:rsid w:val="00AC37D7"/>
    <w:rsid w:val="00AC3A6F"/>
    <w:rsid w:val="00AC7F53"/>
    <w:rsid w:val="00B32132"/>
    <w:rsid w:val="00B474A7"/>
    <w:rsid w:val="00B8070E"/>
    <w:rsid w:val="00BD2E2F"/>
    <w:rsid w:val="00BE187B"/>
    <w:rsid w:val="00BE60AE"/>
    <w:rsid w:val="00C12083"/>
    <w:rsid w:val="00C229A4"/>
    <w:rsid w:val="00C27138"/>
    <w:rsid w:val="00C33684"/>
    <w:rsid w:val="00C41A15"/>
    <w:rsid w:val="00C51CAD"/>
    <w:rsid w:val="00C859AA"/>
    <w:rsid w:val="00CA14FF"/>
    <w:rsid w:val="00CC0E52"/>
    <w:rsid w:val="00D060CA"/>
    <w:rsid w:val="00D1695A"/>
    <w:rsid w:val="00D51928"/>
    <w:rsid w:val="00D94B1A"/>
    <w:rsid w:val="00DB4D03"/>
    <w:rsid w:val="00E128A5"/>
    <w:rsid w:val="00E72876"/>
    <w:rsid w:val="00EF4E3D"/>
    <w:rsid w:val="00F24D80"/>
    <w:rsid w:val="00F357C1"/>
    <w:rsid w:val="00F37455"/>
    <w:rsid w:val="00F731D5"/>
    <w:rsid w:val="00F85A78"/>
    <w:rsid w:val="00F930F1"/>
    <w:rsid w:val="00FB0B6C"/>
    <w:rsid w:val="00FD493F"/>
    <w:rsid w:val="0E061DB1"/>
    <w:rsid w:val="121512EF"/>
    <w:rsid w:val="13BA77F0"/>
    <w:rsid w:val="1688793D"/>
    <w:rsid w:val="2183572E"/>
    <w:rsid w:val="29431C22"/>
    <w:rsid w:val="35BB7C3D"/>
    <w:rsid w:val="4E8A3212"/>
    <w:rsid w:val="56E322E1"/>
    <w:rsid w:val="57A65C56"/>
    <w:rsid w:val="5A0E4F81"/>
    <w:rsid w:val="5B746414"/>
    <w:rsid w:val="65D86199"/>
    <w:rsid w:val="6AD92BB9"/>
    <w:rsid w:val="7053228F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CA8B5"/>
  <w15:docId w15:val="{ABFA9450-0B64-4E07-A84C-B692B4A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D80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8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Times New Roman"/>
      <w:sz w:val="21"/>
      <w:szCs w:val="21"/>
      <w:lang w:eastAsia="en-US"/>
    </w:rPr>
  </w:style>
  <w:style w:type="paragraph" w:styleId="a8">
    <w:name w:val="List Paragraph"/>
    <w:basedOn w:val="a"/>
    <w:uiPriority w:val="99"/>
    <w:qFormat/>
    <w:pPr>
      <w:ind w:leftChars="200" w:left="480"/>
    </w:pPr>
    <w:rPr>
      <w:rFonts w:ascii="PMingLiU" w:hAnsi="PMingLiU" w:cs="PMingLiU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0"/>
      <w:szCs w:val="32"/>
      <w:lang w:eastAsia="zh-TW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PMingLiU" w:hAnsi="Times New Roman" w:cs="Times New Roman"/>
      <w:kern w:val="2"/>
      <w:sz w:val="18"/>
      <w:szCs w:val="18"/>
      <w:lang w:eastAsia="zh-TW"/>
    </w:rPr>
  </w:style>
  <w:style w:type="character" w:styleId="a9">
    <w:name w:val="Unresolved Mention"/>
    <w:basedOn w:val="a0"/>
    <w:uiPriority w:val="99"/>
    <w:semiHidden/>
    <w:unhideWhenUsed/>
    <w:rsid w:val="0022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1126</Words>
  <Characters>1126</Characters>
  <Application>Microsoft Office Word</Application>
  <DocSecurity>0</DocSecurity>
  <Lines>1126</Lines>
  <Paragraphs>321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这个月三十二号买鞋</dc:creator>
  <cp:lastModifiedBy>诗 唐</cp:lastModifiedBy>
  <cp:revision>111</cp:revision>
  <dcterms:created xsi:type="dcterms:W3CDTF">2023-06-23T03:49:00Z</dcterms:created>
  <dcterms:modified xsi:type="dcterms:W3CDTF">2025-08-27T10:05:00Z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B53E9CDBBF254A3AA80D33710BB3DA14_13</vt:lpwstr>
  </property>
  <property fmtid="{D5CDD505-2E9C-101B-9397-08002B2CF9AE}" pid="4" name="KSOTemplateDocerSaveRecord">
    <vt:lpwstr>eyJoZGlkIjoiZGE5ODBmZmZmZWQ1MjE5Y2EyMDRhM2I3MmUwOGFkNjciLCJ1c2VySWQiOiIyMDEwOTUxNzgifQ==</vt:lpwstr>
  </property>
</Properties>
</file>